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2"/>
        <w:gridCol w:w="98"/>
        <w:gridCol w:w="99"/>
        <w:gridCol w:w="199"/>
        <w:gridCol w:w="100"/>
        <w:gridCol w:w="99"/>
        <w:gridCol w:w="100"/>
        <w:gridCol w:w="200"/>
        <w:gridCol w:w="199"/>
        <w:gridCol w:w="200"/>
        <w:gridCol w:w="100"/>
        <w:gridCol w:w="99"/>
        <w:gridCol w:w="300"/>
        <w:gridCol w:w="100"/>
        <w:gridCol w:w="199"/>
        <w:gridCol w:w="200"/>
        <w:gridCol w:w="199"/>
        <w:gridCol w:w="398"/>
        <w:gridCol w:w="100"/>
        <w:gridCol w:w="300"/>
        <w:gridCol w:w="298"/>
        <w:gridCol w:w="100"/>
        <w:gridCol w:w="399"/>
        <w:gridCol w:w="124"/>
        <w:gridCol w:w="124"/>
        <w:gridCol w:w="167"/>
        <w:gridCol w:w="1103"/>
        <w:gridCol w:w="3673"/>
        <w:gridCol w:w="170"/>
      </w:tblGrid>
      <w:tr w:rsidR="00717ADE" w:rsidRPr="00717ADE" w:rsidTr="001F428B">
        <w:tc>
          <w:tcPr>
            <w:tcW w:w="4974" w:type="dxa"/>
            <w:gridSpan w:val="2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5113"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rsidTr="001F428B">
        <w:tc>
          <w:tcPr>
            <w:tcW w:w="4974" w:type="dxa"/>
            <w:gridSpan w:val="27"/>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農産物検査業務規程</w:t>
            </w:r>
          </w:p>
          <w:p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5113" w:type="dxa"/>
            <w:gridSpan w:val="4"/>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農産物検査業務規程が適用される範囲を示していること。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他の業務を兼業している場合は、それとの区別が明確になっていること。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本会が行う農産物検査の方針は次のとおりとし、すべての活動はこの方針に基づいて行われるものとする。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農産物検査を公平、公正、迅速に行う。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農産物検査の信頼性を確保するため、必要な技術的能力の維持・向上に努める。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農産物検査の客観性及び公平性に関して他の業務部門からの影響を排除する。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農産物検査制度の適正な運営に寄与する。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活動のよりどころとなるものであること。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第３条　本会は、</w:t>
            </w:r>
            <w:r w:rsidRPr="00401499">
              <w:rPr>
                <w:rFonts w:ascii="ＭＳ 明朝" w:eastAsia="ＭＳ 明朝" w:hAnsi="ＭＳ 明朝" w:cs="ＭＳ 明朝" w:hint="eastAsia"/>
                <w:kern w:val="0"/>
                <w:sz w:val="20"/>
                <w:szCs w:val="20"/>
              </w:rPr>
              <w:t>定款</w:t>
            </w:r>
            <w:r w:rsidRPr="00717ADE">
              <w:rPr>
                <w:rFonts w:ascii="ＭＳ 明朝" w:eastAsia="ＭＳ 明朝" w:hAnsi="ＭＳ 明朝" w:cs="ＭＳ 明朝" w:hint="eastAsia"/>
                <w:color w:val="000000"/>
                <w:kern w:val="0"/>
                <w:sz w:val="20"/>
                <w:szCs w:val="20"/>
              </w:rPr>
              <w:t>の定めるところにより、法に基づく登録検査機関として農産物検査を行うものとする。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組織及び権限の法的根拠を明確にしていること。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登録検査機関としての責任の範囲を明確にしていること。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第２章　農産物検査を行う時間及び休日</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農産物検査を行う時間は、○時○○分から○○時○○分までとする。（休憩時間は○○時○○分から○○時○○分まで）</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前項の時間は、職員の全部又は一部につき、季節その他の事由によって変更することができる。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営業時間の設定が、円滑な農産物検査の実施を阻害するものでないこと。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休日は次のとおりとする。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土曜日及び日曜日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国民の祝日に関する法律（昭和</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178</w:t>
            </w:r>
            <w:r w:rsidRPr="00717ADE">
              <w:rPr>
                <w:rFonts w:ascii="ＭＳ 明朝" w:eastAsia="ＭＳ 明朝" w:hAnsi="ＭＳ 明朝" w:cs="ＭＳ 明朝" w:hint="eastAsia"/>
                <w:color w:val="000000"/>
                <w:kern w:val="0"/>
                <w:sz w:val="20"/>
                <w:szCs w:val="20"/>
              </w:rPr>
              <w:t>号）に</w:t>
            </w:r>
            <w:r w:rsidRPr="00717ADE">
              <w:rPr>
                <w:rFonts w:ascii="ＭＳ 明朝" w:eastAsia="ＭＳ 明朝" w:hAnsi="ＭＳ 明朝" w:cs="ＭＳ 明朝" w:hint="eastAsia"/>
                <w:color w:val="000000"/>
                <w:kern w:val="0"/>
                <w:sz w:val="20"/>
                <w:szCs w:val="20"/>
              </w:rPr>
              <w:lastRenderedPageBreak/>
              <w:t>規定する休日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三　</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月</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日から翌年１月３日まで</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その他○○が特に必要と認めた日</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前項の休日は、職員の全部又は一部につき、季節その他の事由によって変更することができる。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休日の設定が、円滑な農産物検査の実施を阻害するものでないこと。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第３章　農産物検査を行う農産物の種類、区域等</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本会は、○○、○○及び○○について農産物検査を行う。</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本会は、法第２条第３項（第４項）の品位等（成分）検査を行う。</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農産物検査の登録の区分を明確にしていること。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品位等検査と成分検査の両方を行う場合には、それが明確になっていること。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rsidR="00717ADE" w:rsidRPr="00717ADE" w:rsidRDefault="00E24F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第８条　本会が品位等検査を行う区域は、鳥取県</w:t>
            </w:r>
            <w:r w:rsidR="00717ADE" w:rsidRPr="00717ADE">
              <w:rPr>
                <w:rFonts w:ascii="ＭＳ 明朝" w:eastAsia="ＭＳ 明朝" w:hAnsi="ＭＳ 明朝" w:cs="ＭＳ 明朝" w:hint="eastAsia"/>
                <w:color w:val="000000"/>
                <w:kern w:val="0"/>
                <w:sz w:val="20"/>
                <w:szCs w:val="20"/>
              </w:rPr>
              <w:t>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品位等検査に係る農産物検査を行う区域は、都道府県名とし、営業範囲を明確にしていること。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農産物検査の請求の受付場所は、次のとおりとする。</w:t>
            </w:r>
          </w:p>
        </w:tc>
        <w:tc>
          <w:tcPr>
            <w:tcW w:w="5113" w:type="dxa"/>
            <w:gridSpan w:val="4"/>
            <w:vMerge w:val="restart"/>
            <w:tcBorders>
              <w:top w:val="nil"/>
              <w:left w:val="single" w:sz="4" w:space="0" w:color="000000"/>
              <w:right w:val="single" w:sz="4" w:space="0" w:color="000000"/>
            </w:tcBorders>
          </w:tcPr>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（農産物検査の請求の受付場所）</w:t>
            </w: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１　農産物検査の請求の受付場所を明確にしていること。</w:t>
            </w: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２　農産物検査の請求の受付場所の設置が、受検者の利便に資するものであること。</w:t>
            </w:r>
          </w:p>
          <w:p w:rsidR="00071784" w:rsidRPr="00401499" w:rsidRDefault="00071784" w:rsidP="0007178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w:t>
            </w:r>
            <w:r w:rsidR="007D5A73" w:rsidRPr="00401499">
              <w:rPr>
                <w:rFonts w:ascii="ＭＳ 明朝" w:eastAsia="ＭＳ 明朝" w:hAnsi="Times New Roman" w:cs="Times New Roman" w:hint="eastAsia"/>
                <w:kern w:val="0"/>
                <w:sz w:val="20"/>
                <w:szCs w:val="20"/>
              </w:rPr>
              <w:t xml:space="preserve">　</w:t>
            </w:r>
            <w:r w:rsidRPr="00401499">
              <w:rPr>
                <w:rFonts w:ascii="ＭＳ 明朝" w:eastAsia="ＭＳ 明朝" w:hAnsi="Times New Roman" w:cs="Times New Roman" w:hint="eastAsia"/>
                <w:kern w:val="0"/>
                <w:sz w:val="20"/>
                <w:szCs w:val="20"/>
              </w:rPr>
              <w:t>農産物検査の請求の受付にあっては、営業範囲にかかわらず法第17条第５項に定める区域ごとに行える体制になっていること。</w:t>
            </w:r>
          </w:p>
          <w:p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４</w:t>
            </w:r>
            <w:r w:rsidR="00717ADE" w:rsidRPr="00401499">
              <w:rPr>
                <w:rFonts w:ascii="ＭＳ 明朝" w:eastAsia="ＭＳ 明朝" w:hAnsi="ＭＳ 明朝" w:cs="ＭＳ 明朝" w:hint="eastAsia"/>
                <w:kern w:val="0"/>
                <w:sz w:val="20"/>
                <w:szCs w:val="20"/>
              </w:rPr>
              <w:t xml:space="preserve">　成分検査を行う登録検査機関が、他の登録検査機関に検査請求の受付の事務を委託する場合は、当該委託先の農産物検査の請求の受付場所を記載する。</w:t>
            </w:r>
          </w:p>
          <w:p w:rsidR="00071784"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717ADE" w:rsidRPr="00717ADE" w:rsidTr="001F428B">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09"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　　称</w:t>
            </w:r>
          </w:p>
        </w:tc>
        <w:tc>
          <w:tcPr>
            <w:tcW w:w="2417"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　在　地</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rsidTr="001F428B">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09"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7"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rsidTr="001F428B">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09"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7"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rsidTr="001F428B">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09"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7"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401499" w:rsidRDefault="007D5A73" w:rsidP="007D5A73">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Times New Roman" w:cs="Times New Roman" w:hint="eastAsia"/>
                <w:kern w:val="0"/>
                <w:sz w:val="20"/>
                <w:szCs w:val="20"/>
              </w:rPr>
              <w:t>なお、上記にかかわらず、全省庁統一の電子申請システム（以下、「共通申請サービス」という。）を通じて請求をすることができる。</w:t>
            </w:r>
          </w:p>
        </w:tc>
        <w:tc>
          <w:tcPr>
            <w:tcW w:w="5113" w:type="dxa"/>
            <w:gridSpan w:val="4"/>
            <w:vMerge/>
            <w:tcBorders>
              <w:left w:val="single" w:sz="4" w:space="0" w:color="000000"/>
              <w:bottom w:val="nil"/>
              <w:right w:val="single" w:sz="4" w:space="0" w:color="000000"/>
            </w:tcBorders>
          </w:tcPr>
          <w:p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農産物検査を行う場所（以下「検査場所」という。）を管轄し、法第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条の帳簿の保存等農産物検査に関する事務を行う事務所、検査場所及び各検査場所に配置される法第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条第２項第１号の農産物検査員（以下「農産物検査員」という。）の数は、次に掲げるとおりとする。</w:t>
            </w:r>
          </w:p>
        </w:tc>
        <w:tc>
          <w:tcPr>
            <w:tcW w:w="5113" w:type="dxa"/>
            <w:gridSpan w:val="4"/>
            <w:vMerge w:val="restart"/>
            <w:tcBorders>
              <w:top w:val="nil"/>
              <w:left w:val="single" w:sz="4" w:space="0" w:color="000000"/>
              <w:right w:val="single" w:sz="4" w:space="0" w:color="000000"/>
            </w:tcBorders>
          </w:tcPr>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（農産物検査を行う場所等及び農産物検査員の配置）</w:t>
            </w:r>
          </w:p>
          <w:p w:rsidR="00B8179C" w:rsidRPr="00401499" w:rsidRDefault="00717ADE"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１　検査場所</w:t>
            </w:r>
            <w:r w:rsidR="00B8179C" w:rsidRPr="00401499">
              <w:rPr>
                <w:rFonts w:ascii="ＭＳ 明朝" w:eastAsia="ＭＳ 明朝" w:hAnsi="ＭＳ 明朝" w:cs="ＭＳ 明朝" w:hint="eastAsia"/>
                <w:kern w:val="0"/>
                <w:sz w:val="20"/>
                <w:szCs w:val="20"/>
              </w:rPr>
              <w:t>（年間を通じて農産物検査を行う場所に限</w:t>
            </w:r>
          </w:p>
          <w:p w:rsidR="00717ADE" w:rsidRPr="00401499" w:rsidRDefault="00B8179C"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る。以下同じ。）</w:t>
            </w:r>
            <w:r w:rsidR="00717ADE" w:rsidRPr="00401499">
              <w:rPr>
                <w:rFonts w:ascii="ＭＳ 明朝" w:eastAsia="ＭＳ 明朝" w:hAnsi="ＭＳ 明朝" w:cs="ＭＳ 明朝" w:hint="eastAsia"/>
                <w:kern w:val="0"/>
                <w:sz w:val="20"/>
                <w:szCs w:val="20"/>
              </w:rPr>
              <w:t>は、法第</w:t>
            </w:r>
            <w:r w:rsidR="00717ADE" w:rsidRPr="00401499">
              <w:rPr>
                <w:rFonts w:ascii="ＭＳ 明朝" w:eastAsia="ＭＳ 明朝" w:hAnsi="ＭＳ 明朝" w:cs="ＭＳ 明朝"/>
                <w:kern w:val="0"/>
                <w:sz w:val="20"/>
                <w:szCs w:val="20"/>
              </w:rPr>
              <w:t>17</w:t>
            </w:r>
            <w:r w:rsidR="00717ADE" w:rsidRPr="00401499">
              <w:rPr>
                <w:rFonts w:ascii="ＭＳ 明朝" w:eastAsia="ＭＳ 明朝" w:hAnsi="ＭＳ 明朝" w:cs="ＭＳ 明朝" w:hint="eastAsia"/>
                <w:kern w:val="0"/>
                <w:sz w:val="20"/>
                <w:szCs w:val="20"/>
              </w:rPr>
              <w:t>条第５項に定める区域ごとに行なえるようになっていること。</w:t>
            </w: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２　検査場所（受検品の持込み先）を明確にしていること。</w:t>
            </w: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３　当該検査場所において、農産物検査を適正かつ円滑に行い、検査した農産物が円滑に流通し得るものであること。</w:t>
            </w:r>
          </w:p>
          <w:p w:rsidR="00071784" w:rsidRPr="00401499" w:rsidRDefault="00071784" w:rsidP="0007178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４</w:t>
            </w:r>
            <w:r w:rsidR="007D5A73" w:rsidRPr="00401499">
              <w:rPr>
                <w:rFonts w:ascii="ＭＳ 明朝" w:eastAsia="ＭＳ 明朝" w:hAnsi="Times New Roman" w:cs="Times New Roman" w:hint="eastAsia"/>
                <w:kern w:val="0"/>
                <w:sz w:val="20"/>
                <w:szCs w:val="20"/>
              </w:rPr>
              <w:t xml:space="preserve">　</w:t>
            </w:r>
            <w:r w:rsidRPr="00401499">
              <w:rPr>
                <w:rFonts w:ascii="ＭＳ 明朝" w:eastAsia="ＭＳ 明朝" w:hAnsi="Times New Roman" w:cs="Times New Roman" w:hint="eastAsia"/>
                <w:kern w:val="0"/>
                <w:sz w:val="20"/>
                <w:szCs w:val="20"/>
              </w:rPr>
              <w:t>外国産農産物に係る品位等検査を行う検査場所は、原則として植物防疫法施行規則（昭和25年農林省令第73号）第６条に規定する指定輸入場所とし、臨海地域内（沿岸又は沿岸倉庫）において、試料採取、量目、荷造り及び包装の検査を円滑に実施し得る場所とする。</w:t>
            </w:r>
          </w:p>
          <w:p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５</w:t>
            </w:r>
            <w:r w:rsidR="00717ADE" w:rsidRPr="00401499">
              <w:rPr>
                <w:rFonts w:ascii="ＭＳ 明朝" w:eastAsia="ＭＳ 明朝" w:hAnsi="ＭＳ 明朝" w:cs="ＭＳ 明朝" w:hint="eastAsia"/>
                <w:kern w:val="0"/>
                <w:sz w:val="20"/>
                <w:szCs w:val="20"/>
              </w:rPr>
              <w:t xml:space="preserve">　各事務所が管轄する検査場所は、当該事務所の管轄区域と照らして適切であること。</w:t>
            </w:r>
          </w:p>
          <w:p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６</w:t>
            </w:r>
            <w:r w:rsidR="00717ADE" w:rsidRPr="00401499">
              <w:rPr>
                <w:rFonts w:ascii="ＭＳ 明朝" w:eastAsia="ＭＳ 明朝" w:hAnsi="ＭＳ 明朝" w:cs="ＭＳ 明朝" w:hint="eastAsia"/>
                <w:kern w:val="0"/>
                <w:sz w:val="20"/>
                <w:szCs w:val="20"/>
              </w:rPr>
              <w:t xml:space="preserve">　成分検査にあっては、事務所欄を省略して差し支えない。</w:t>
            </w:r>
          </w:p>
          <w:p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lastRenderedPageBreak/>
              <w:t>７</w:t>
            </w:r>
            <w:r w:rsidR="00717ADE" w:rsidRPr="00401499">
              <w:rPr>
                <w:rFonts w:ascii="ＭＳ 明朝" w:eastAsia="ＭＳ 明朝" w:hAnsi="ＭＳ 明朝" w:cs="ＭＳ 明朝" w:hint="eastAsia"/>
                <w:kern w:val="0"/>
                <w:sz w:val="20"/>
                <w:szCs w:val="20"/>
              </w:rPr>
              <w:t xml:space="preserve">　成分検査にあっては、検査場所欄に測定所を記載し、農産物検査員数欄は、測定所別の農産物検査員数を記載すること。</w:t>
            </w:r>
          </w:p>
          <w:p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８</w:t>
            </w:r>
            <w:r w:rsidR="00717ADE" w:rsidRPr="00401499">
              <w:rPr>
                <w:rFonts w:ascii="ＭＳ 明朝" w:eastAsia="ＭＳ 明朝" w:hAnsi="ＭＳ 明朝" w:cs="ＭＳ 明朝" w:hint="eastAsia"/>
                <w:kern w:val="0"/>
                <w:sz w:val="20"/>
                <w:szCs w:val="20"/>
              </w:rPr>
              <w:t xml:space="preserve">　成分検査にあっては、試料採取場所を設定し、受検品の持込先を明確にすること。</w:t>
            </w:r>
          </w:p>
          <w:p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９</w:t>
            </w:r>
            <w:r w:rsidR="00717ADE" w:rsidRPr="00401499">
              <w:rPr>
                <w:rFonts w:ascii="ＭＳ 明朝" w:eastAsia="ＭＳ 明朝" w:hAnsi="ＭＳ 明朝" w:cs="ＭＳ 明朝" w:hint="eastAsia"/>
                <w:kern w:val="0"/>
                <w:sz w:val="20"/>
                <w:szCs w:val="20"/>
              </w:rPr>
              <w:t xml:space="preserve">　農産物検査員の配置が、農産物検査の実施見込数量、１人当たりの検査可能数量等に照らして適正であること。</w:t>
            </w:r>
          </w:p>
        </w:tc>
      </w:tr>
      <w:tr w:rsidR="00717ADE" w:rsidRPr="00717ADE" w:rsidTr="001F428B">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910" w:type="dxa"/>
            <w:gridSpan w:val="1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事務所</w:t>
            </w:r>
          </w:p>
        </w:tc>
        <w:tc>
          <w:tcPr>
            <w:tcW w:w="1895" w:type="dxa"/>
            <w:gridSpan w:val="9"/>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検査場所</w:t>
            </w:r>
          </w:p>
        </w:tc>
        <w:tc>
          <w:tcPr>
            <w:tcW w:w="921" w:type="dxa"/>
            <w:gridSpan w:val="4"/>
            <w:vMerge w:val="restart"/>
            <w:tcBorders>
              <w:top w:val="single" w:sz="4" w:space="0" w:color="000000"/>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w:t>
            </w: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検査員数</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998" w:type="dxa"/>
            <w:gridSpan w:val="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898"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997"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21" w:type="dxa"/>
            <w:gridSpan w:val="4"/>
            <w:vMerge/>
            <w:tcBorders>
              <w:left w:val="single" w:sz="4" w:space="0" w:color="000000"/>
              <w:bottom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98" w:type="dxa"/>
            <w:gridSpan w:val="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898"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97"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21"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9E383B" w:rsidRPr="00717ADE"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第４章　農産物検査の業務の実施</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農産物検査は、第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条第１項の規定により会長が任命した農産物検査員が検査場所において行う。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農産物検査員は、自ら指示するところにより農産物検査の実施業務のうち、次に掲げる業務を補助者に行わせることができるものとする。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一　検査試料の採取業務</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二　量目に係る検査における計量業務</w:t>
            </w:r>
          </w:p>
          <w:p w:rsidR="00717ADE" w:rsidRPr="00401499"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ＭＳ 明朝" w:cs="ＭＳ 明朝"/>
                <w:kern w:val="0"/>
                <w:sz w:val="20"/>
                <w:szCs w:val="20"/>
              </w:rPr>
            </w:pPr>
            <w:r w:rsidRPr="00717ADE">
              <w:rPr>
                <w:rFonts w:ascii="ＭＳ 明朝" w:eastAsia="ＭＳ 明朝" w:hAnsi="ＭＳ 明朝" w:cs="ＭＳ 明朝" w:hint="eastAsia"/>
                <w:color w:val="000000"/>
                <w:kern w:val="0"/>
                <w:sz w:val="20"/>
                <w:szCs w:val="20"/>
              </w:rPr>
              <w:t>三　農産物検</w:t>
            </w:r>
            <w:r w:rsidRPr="00401499">
              <w:rPr>
                <w:rFonts w:ascii="ＭＳ 明朝" w:eastAsia="ＭＳ 明朝" w:hAnsi="ＭＳ 明朝" w:cs="ＭＳ 明朝" w:hint="eastAsia"/>
                <w:kern w:val="0"/>
                <w:sz w:val="20"/>
                <w:szCs w:val="20"/>
              </w:rPr>
              <w:t>査法施行規則（昭和</w:t>
            </w:r>
            <w:r w:rsidRPr="00401499">
              <w:rPr>
                <w:rFonts w:ascii="ＭＳ 明朝" w:eastAsia="ＭＳ 明朝" w:hAnsi="ＭＳ 明朝" w:cs="ＭＳ 明朝"/>
                <w:kern w:val="0"/>
                <w:sz w:val="20"/>
                <w:szCs w:val="20"/>
              </w:rPr>
              <w:t>26</w:t>
            </w:r>
            <w:r w:rsidRPr="00401499">
              <w:rPr>
                <w:rFonts w:ascii="ＭＳ 明朝" w:eastAsia="ＭＳ 明朝" w:hAnsi="ＭＳ 明朝" w:cs="ＭＳ 明朝" w:hint="eastAsia"/>
                <w:kern w:val="0"/>
                <w:sz w:val="20"/>
                <w:szCs w:val="20"/>
              </w:rPr>
              <w:t>年農林省令第</w:t>
            </w:r>
            <w:r w:rsidRPr="00401499">
              <w:rPr>
                <w:rFonts w:ascii="ＭＳ 明朝" w:eastAsia="ＭＳ 明朝" w:hAnsi="ＭＳ 明朝" w:cs="ＭＳ 明朝"/>
                <w:kern w:val="0"/>
                <w:sz w:val="20"/>
                <w:szCs w:val="20"/>
              </w:rPr>
              <w:t>32</w:t>
            </w:r>
            <w:r w:rsidRPr="00401499">
              <w:rPr>
                <w:rFonts w:ascii="ＭＳ 明朝" w:eastAsia="ＭＳ 明朝" w:hAnsi="ＭＳ 明朝" w:cs="ＭＳ 明朝" w:hint="eastAsia"/>
                <w:kern w:val="0"/>
                <w:sz w:val="20"/>
                <w:szCs w:val="20"/>
              </w:rPr>
              <w:t>号。以下「規則」という。）第</w:t>
            </w:r>
            <w:r w:rsidRPr="00401499">
              <w:rPr>
                <w:rFonts w:ascii="ＭＳ 明朝" w:eastAsia="ＭＳ 明朝" w:hAnsi="ＭＳ 明朝" w:cs="ＭＳ 明朝"/>
                <w:kern w:val="0"/>
                <w:sz w:val="20"/>
                <w:szCs w:val="20"/>
              </w:rPr>
              <w:t>10</w:t>
            </w:r>
            <w:r w:rsidRPr="00401499">
              <w:rPr>
                <w:rFonts w:ascii="ＭＳ 明朝" w:eastAsia="ＭＳ 明朝" w:hAnsi="ＭＳ 明朝" w:cs="ＭＳ 明朝" w:hint="eastAsia"/>
                <w:kern w:val="0"/>
                <w:sz w:val="20"/>
                <w:szCs w:val="20"/>
              </w:rPr>
              <w:t>条第３項の</w:t>
            </w:r>
            <w:r w:rsidR="007D5A73" w:rsidRPr="00401499">
              <w:rPr>
                <w:rFonts w:ascii="ＭＳ 明朝" w:eastAsia="ＭＳ 明朝" w:hAnsi="ＭＳ 明朝" w:cs="ＭＳ 明朝" w:hint="eastAsia"/>
                <w:kern w:val="0"/>
                <w:sz w:val="20"/>
                <w:szCs w:val="20"/>
              </w:rPr>
              <w:t>等級又は品位の測定結果の表示業務</w:t>
            </w:r>
          </w:p>
          <w:p w:rsidR="00071784" w:rsidRPr="00717ADE" w:rsidRDefault="00071784"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rsidR="00381C2D" w:rsidRPr="00717ADE"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農産物検査は農産物検査員が行うものであることを明確にしていること。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rsidR="00717ADE" w:rsidRPr="007D5A73" w:rsidRDefault="00717ADE" w:rsidP="007D5A73">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FF0000"/>
                <w:kern w:val="0"/>
                <w:sz w:val="20"/>
                <w:szCs w:val="20"/>
                <w:u w:val="single"/>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条</w:t>
            </w:r>
            <w:r w:rsidRPr="00401499">
              <w:rPr>
                <w:rFonts w:ascii="ＭＳ 明朝" w:eastAsia="ＭＳ 明朝" w:hAnsi="ＭＳ 明朝" w:cs="ＭＳ 明朝" w:hint="eastAsia"/>
                <w:kern w:val="0"/>
                <w:sz w:val="20"/>
                <w:szCs w:val="20"/>
              </w:rPr>
              <w:t xml:space="preserve">　本会は、農産物検査の請求をしようとする者（以下「検査請求者」という。）から別記様式</w:t>
            </w:r>
            <w:r w:rsidR="007D5A73" w:rsidRPr="00401499">
              <w:rPr>
                <w:rFonts w:ascii="ＭＳ 明朝" w:eastAsia="ＭＳ 明朝" w:hAnsi="ＭＳ 明朝" w:cs="ＭＳ 明朝" w:hint="eastAsia"/>
                <w:kern w:val="0"/>
                <w:sz w:val="20"/>
                <w:szCs w:val="20"/>
              </w:rPr>
              <w:t>（共通申請サービスによる検査請求を含む。以下同じ）</w:t>
            </w:r>
            <w:r w:rsidRPr="00401499">
              <w:rPr>
                <w:rFonts w:ascii="ＭＳ 明朝" w:eastAsia="ＭＳ 明朝" w:hAnsi="ＭＳ 明朝" w:cs="ＭＳ 明朝" w:hint="eastAsia"/>
                <w:kern w:val="0"/>
                <w:sz w:val="20"/>
                <w:szCs w:val="20"/>
              </w:rPr>
              <w:t>による農産物検査に係る検査請求書（以下「検査請求書</w:t>
            </w:r>
            <w:r w:rsidRPr="00717ADE">
              <w:rPr>
                <w:rFonts w:ascii="ＭＳ 明朝" w:eastAsia="ＭＳ 明朝" w:hAnsi="ＭＳ 明朝" w:cs="ＭＳ 明朝" w:hint="eastAsia"/>
                <w:color w:val="000000"/>
                <w:kern w:val="0"/>
                <w:sz w:val="20"/>
                <w:szCs w:val="20"/>
              </w:rPr>
              <w:t>」という。）が提出されたときは、これを受理し、検査請求受付簿へ整理の上、農産物検査を行うものとする。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本会は、特別な理由がない限り、検査請求を拒否することができないものとし、拒否する場合は、その理由を請求者に説明するものとする。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第１項の検査請求書及び検査請求受付簿は、○年間保存するものとする。</w:t>
            </w:r>
          </w:p>
        </w:tc>
        <w:tc>
          <w:tcPr>
            <w:tcW w:w="5113" w:type="dxa"/>
            <w:gridSpan w:val="4"/>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検査請求者によって差別を行っていないこと。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検査請求書の確認を行い、次に掲げる事項に留意すること。</w:t>
            </w:r>
          </w:p>
          <w:p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（１）検査請求者が受検を希望する農産物検査の内容を明らかにしていること。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（２）代理人による検査請求が、検査請求者の委任に基づくものであること。</w:t>
            </w: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３　検査請求書が必要な期間（３年程度）適正に保存されるものであること。</w:t>
            </w:r>
          </w:p>
          <w:p w:rsidR="007D5A73" w:rsidRPr="00401499" w:rsidRDefault="007D5A73" w:rsidP="007D5A73">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４　検査請求受付簿が必要ない場合は、検査請求受付簿に係る記載を削除すること。</w:t>
            </w: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9E383B" w:rsidTr="001F428B">
        <w:tc>
          <w:tcPr>
            <w:tcW w:w="4974" w:type="dxa"/>
            <w:gridSpan w:val="27"/>
            <w:tcBorders>
              <w:top w:val="nil"/>
              <w:left w:val="single" w:sz="4" w:space="0" w:color="000000"/>
              <w:bottom w:val="nil"/>
              <w:right w:val="single" w:sz="4" w:space="0" w:color="auto"/>
            </w:tcBorders>
          </w:tcPr>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（農産物検査の受付の条件）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第</w:t>
            </w:r>
            <w:r w:rsidRPr="009E383B">
              <w:rPr>
                <w:rFonts w:ascii="ＭＳ 明朝" w:eastAsia="ＭＳ 明朝" w:hAnsi="ＭＳ 明朝" w:cs="ＭＳ 明朝"/>
                <w:color w:val="000000"/>
                <w:kern w:val="0"/>
                <w:sz w:val="20"/>
                <w:szCs w:val="20"/>
              </w:rPr>
              <w:t>13</w:t>
            </w:r>
            <w:r w:rsidRPr="009E383B">
              <w:rPr>
                <w:rFonts w:ascii="ＭＳ 明朝" w:eastAsia="ＭＳ 明朝" w:hAnsi="ＭＳ 明朝" w:cs="ＭＳ 明朝" w:hint="eastAsia"/>
                <w:color w:val="000000"/>
                <w:kern w:val="0"/>
                <w:sz w:val="20"/>
                <w:szCs w:val="20"/>
              </w:rPr>
              <w:t>条　本会</w:t>
            </w:r>
            <w:r w:rsidRPr="00401499">
              <w:rPr>
                <w:rFonts w:ascii="ＭＳ 明朝" w:eastAsia="ＭＳ 明朝" w:hAnsi="ＭＳ 明朝" w:cs="ＭＳ 明朝" w:hint="eastAsia"/>
                <w:kern w:val="0"/>
                <w:sz w:val="20"/>
                <w:szCs w:val="20"/>
              </w:rPr>
              <w:t>は、次に掲げる場合を除き、</w:t>
            </w:r>
            <w:r w:rsidR="0070582A" w:rsidRPr="00401499">
              <w:rPr>
                <w:rFonts w:ascii="ＭＳ 明朝" w:eastAsia="ＭＳ 明朝" w:hAnsi="ＭＳ 明朝" w:cs="ＭＳ 明朝" w:hint="eastAsia"/>
                <w:kern w:val="0"/>
                <w:sz w:val="20"/>
                <w:szCs w:val="20"/>
              </w:rPr>
              <w:t>農産物検査員があらかじめ量目、荷造り及び包装について農産物</w:t>
            </w:r>
            <w:r w:rsidRPr="00401499">
              <w:rPr>
                <w:rFonts w:ascii="ＭＳ 明朝" w:eastAsia="ＭＳ 明朝" w:hAnsi="ＭＳ 明朝" w:cs="ＭＳ 明朝" w:hint="eastAsia"/>
                <w:kern w:val="0"/>
                <w:sz w:val="20"/>
                <w:szCs w:val="20"/>
              </w:rPr>
              <w:t>規格</w:t>
            </w:r>
            <w:r w:rsidR="0070582A" w:rsidRPr="00401499">
              <w:rPr>
                <w:rFonts w:ascii="ＭＳ 明朝" w:eastAsia="ＭＳ 明朝" w:hAnsi="ＭＳ 明朝" w:cs="ＭＳ 明朝" w:hint="eastAsia"/>
                <w:kern w:val="0"/>
                <w:sz w:val="20"/>
                <w:szCs w:val="20"/>
              </w:rPr>
              <w:t>規定</w:t>
            </w:r>
            <w:r w:rsidRPr="00401499">
              <w:rPr>
                <w:rFonts w:ascii="ＭＳ 明朝" w:eastAsia="ＭＳ 明朝" w:hAnsi="ＭＳ 明朝" w:cs="ＭＳ 明朝" w:hint="eastAsia"/>
                <w:kern w:val="0"/>
                <w:sz w:val="20"/>
                <w:szCs w:val="20"/>
              </w:rPr>
              <w:t>に</w:t>
            </w:r>
            <w:r w:rsidR="0070582A" w:rsidRPr="00401499">
              <w:rPr>
                <w:rFonts w:ascii="ＭＳ 明朝" w:eastAsia="ＭＳ 明朝" w:hAnsi="ＭＳ 明朝" w:cs="ＭＳ 明朝" w:hint="eastAsia"/>
                <w:kern w:val="0"/>
                <w:sz w:val="20"/>
                <w:szCs w:val="20"/>
              </w:rPr>
              <w:t>定められた規格に</w:t>
            </w:r>
            <w:r w:rsidRPr="00401499">
              <w:rPr>
                <w:rFonts w:ascii="ＭＳ 明朝" w:eastAsia="ＭＳ 明朝" w:hAnsi="ＭＳ 明朝" w:cs="ＭＳ 明朝" w:hint="eastAsia"/>
                <w:kern w:val="0"/>
                <w:sz w:val="20"/>
                <w:szCs w:val="20"/>
              </w:rPr>
              <w:t>相当すると認</w:t>
            </w:r>
            <w:r w:rsidRPr="009E383B">
              <w:rPr>
                <w:rFonts w:ascii="ＭＳ 明朝" w:eastAsia="ＭＳ 明朝" w:hAnsi="ＭＳ 明朝" w:cs="ＭＳ 明朝" w:hint="eastAsia"/>
                <w:color w:val="000000"/>
                <w:kern w:val="0"/>
                <w:sz w:val="20"/>
                <w:szCs w:val="20"/>
              </w:rPr>
              <w:t>めた農産物（包装さ</w:t>
            </w:r>
            <w:r w:rsidRPr="009E383B">
              <w:rPr>
                <w:rFonts w:ascii="ＭＳ 明朝" w:eastAsia="ＭＳ 明朝" w:hAnsi="ＭＳ 明朝" w:cs="ＭＳ 明朝" w:hint="eastAsia"/>
                <w:color w:val="000000"/>
                <w:kern w:val="0"/>
                <w:sz w:val="20"/>
                <w:szCs w:val="20"/>
              </w:rPr>
              <w:lastRenderedPageBreak/>
              <w:t>れていないものにあっては、○○キログラム以上のものに限る。）でなければ、農産物検査を行わない。</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一　量目についての条件を欠く米穀について、法第５条第２項（法第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条第３項において準用する場合を含む。）の品位等検査を受ける場合</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二　法第</w:t>
            </w:r>
            <w:r w:rsidRPr="009E383B">
              <w:rPr>
                <w:rFonts w:ascii="ＭＳ 明朝" w:eastAsia="ＭＳ 明朝" w:hAnsi="ＭＳ 明朝" w:cs="ＭＳ 明朝"/>
                <w:color w:val="000000"/>
                <w:kern w:val="0"/>
                <w:sz w:val="20"/>
                <w:szCs w:val="20"/>
              </w:rPr>
              <w:t>15</w:t>
            </w:r>
            <w:r w:rsidRPr="009E383B">
              <w:rPr>
                <w:rFonts w:ascii="ＭＳ 明朝" w:eastAsia="ＭＳ 明朝" w:hAnsi="ＭＳ 明朝" w:cs="ＭＳ 明朝" w:hint="eastAsia"/>
                <w:color w:val="000000"/>
                <w:kern w:val="0"/>
                <w:sz w:val="20"/>
                <w:szCs w:val="20"/>
              </w:rPr>
              <w:t>条第２項の品位等検査を受ける場合</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三　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条第１項の品位等検査を行う場合</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に規定する米穀の産地品種銘柄の選択銘柄は、次（別表○）のとおりとする。</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（水稲うるちもみ及び水稲うるち玄米）</w:t>
            </w:r>
          </w:p>
        </w:tc>
        <w:tc>
          <w:tcPr>
            <w:tcW w:w="5113" w:type="dxa"/>
            <w:gridSpan w:val="4"/>
            <w:vMerge w:val="restart"/>
            <w:tcBorders>
              <w:top w:val="nil"/>
              <w:left w:val="single" w:sz="4" w:space="0" w:color="auto"/>
              <w:bottom w:val="nil"/>
              <w:right w:val="single" w:sz="4" w:space="0" w:color="auto"/>
            </w:tcBorders>
          </w:tcPr>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lastRenderedPageBreak/>
              <w:t>（品位等検査の受付の条件）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品位等検査の受付の条件を付す場合は、品位等検査を円滑かつ効率的に行う観点から設定されたものであること。</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t>２　特定の者に対して差別的な取扱いをするものでないこと</w:t>
            </w:r>
            <w:r w:rsidRPr="009E383B">
              <w:rPr>
                <w:rFonts w:ascii="ＭＳ 明朝" w:eastAsia="ＭＳ 明朝" w:hAnsi="ＭＳ 明朝" w:cs="ＭＳ 明朝" w:hint="eastAsia"/>
                <w:color w:val="000000"/>
                <w:kern w:val="0"/>
                <w:sz w:val="20"/>
                <w:szCs w:val="20"/>
              </w:rPr>
              <w:lastRenderedPageBreak/>
              <w:t>。</w:t>
            </w:r>
          </w:p>
          <w:p w:rsid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（産地品種銘柄の銘柄検査の受付の条件）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に規定する選択銘柄を記載すること。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３　選択銘柄については、ホームページに掲載する等関係者が随時縦覧できるよう必要な措置を講じること。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４　ホームページの掲載等に当たっては、当該選択銘柄の初検査実施見込み時期の約１か月前に掲載し、関係者に周知することに努めること。</w:t>
            </w: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rsidR="00717ADE" w:rsidRPr="009E383B"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【例】</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登録検査機関住所：○○県</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、隣接：△△県</w:t>
            </w:r>
          </w:p>
        </w:tc>
      </w:tr>
      <w:tr w:rsidR="00381C2D" w:rsidRPr="009E383B" w:rsidTr="001F428B">
        <w:tc>
          <w:tcPr>
            <w:tcW w:w="4974" w:type="dxa"/>
            <w:gridSpan w:val="27"/>
            <w:tcBorders>
              <w:top w:val="nil"/>
              <w:left w:val="single" w:sz="4" w:space="0" w:color="000000"/>
              <w:bottom w:val="nil"/>
              <w:right w:val="single" w:sz="4" w:space="0" w:color="auto"/>
            </w:tcBorders>
          </w:tcPr>
          <w:p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c>
          <w:tcPr>
            <w:tcW w:w="5113" w:type="dxa"/>
            <w:gridSpan w:val="4"/>
            <w:vMerge/>
            <w:tcBorders>
              <w:top w:val="nil"/>
              <w:left w:val="single" w:sz="4" w:space="0" w:color="auto"/>
              <w:bottom w:val="nil"/>
              <w:right w:val="single" w:sz="4" w:space="0" w:color="auto"/>
            </w:tcBorders>
          </w:tcPr>
          <w:p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r>
      <w:tr w:rsidR="00717ADE" w:rsidRPr="00717ADE" w:rsidTr="001F428B">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15"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15"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（水稲もちもみ及び水稲もち玄米）</w:t>
            </w: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15"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15"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（醸造用玄米）</w:t>
            </w: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15"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15"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rPr>
          <w:trHeight w:val="316"/>
        </w:trPr>
        <w:tc>
          <w:tcPr>
            <w:tcW w:w="4974" w:type="dxa"/>
            <w:gridSpan w:val="27"/>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なお、上記事項を設定（変更</w:t>
            </w:r>
            <w:r w:rsidR="00E24F2E">
              <w:rPr>
                <w:rFonts w:ascii="ＭＳ 明朝" w:eastAsia="ＭＳ 明朝" w:hAnsi="ＭＳ 明朝" w:cs="ＭＳ 明朝" w:hint="eastAsia"/>
                <w:color w:val="000000"/>
                <w:kern w:val="0"/>
                <w:sz w:val="20"/>
                <w:szCs w:val="20"/>
              </w:rPr>
              <w:t>を含む。）した場合、速やかにホームページに掲載するとともに、鳥取</w:t>
            </w:r>
            <w:r w:rsidRPr="00717ADE">
              <w:rPr>
                <w:rFonts w:ascii="ＭＳ 明朝" w:eastAsia="ＭＳ 明朝" w:hAnsi="ＭＳ 明朝" w:cs="ＭＳ 明朝" w:hint="eastAsia"/>
                <w:color w:val="000000"/>
                <w:kern w:val="0"/>
                <w:sz w:val="20"/>
                <w:szCs w:val="20"/>
              </w:rPr>
              <w:t>県知事に報告するものとする。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4974"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67"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67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70"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67"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67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70"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4974"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67"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67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70"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4974" w:type="dxa"/>
            <w:gridSpan w:val="27"/>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△△県の銘柄の検査は、○○県に居住する生産者が生産した農産物に限る。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「次」を「別表○」とすることで、農産物検査業務規程の本文と別記することが可能とする。</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14</w:t>
            </w:r>
            <w:r w:rsidRPr="00717ADE">
              <w:rPr>
                <w:rFonts w:ascii="ＭＳ 明朝" w:eastAsia="ＭＳ 明朝" w:hAnsi="ＭＳ 明朝" w:cs="ＭＳ 明朝" w:hint="eastAsia"/>
                <w:color w:val="000000"/>
                <w:kern w:val="0"/>
                <w:sz w:val="20"/>
                <w:szCs w:val="20"/>
              </w:rPr>
              <w:t>条　本会は、請求者から検査請求書が提出されたときは、農産物検査を円滑かつ効率的に行う観点から、請求者に対して、次に掲げる受検のための準備を求めるものとする。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受検品に関する情報の提供（品種別作付面積等）</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検査ロット編成時の必要な荷役労働力の提供等</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条第３項の様式の添付及び生産者記入欄の記載</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請求者に対する要求が、検査を円滑かつ効率的に行う観点から妥当なものであること。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（成分検査業務の委託）</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　本会は、法第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条の規定に基づき、成分検査に関する業務のうち次に掲げる業務を他の登録検査機関に委</w:t>
            </w:r>
            <w:r w:rsidRPr="00717ADE">
              <w:rPr>
                <w:rFonts w:ascii="ＭＳ 明朝" w:eastAsia="ＭＳ 明朝" w:hAnsi="ＭＳ 明朝" w:cs="ＭＳ 明朝" w:hint="eastAsia"/>
                <w:color w:val="000000"/>
                <w:kern w:val="0"/>
                <w:sz w:val="20"/>
                <w:szCs w:val="20"/>
              </w:rPr>
              <w:lastRenderedPageBreak/>
              <w:t>託することができるものとし、当該委託する業務については、本会が示す準則に基づき行わせるものとする。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検査試料の採取、検査証明の業務及び試料の送付</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（成分検査業務の委託）</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成分検査を行う登録検査機関にあっては、成分検査に関する業務の委託範囲を明確にするとともに、当該業務を委</w:t>
            </w:r>
            <w:r w:rsidRPr="00717ADE">
              <w:rPr>
                <w:rFonts w:ascii="ＭＳ 明朝" w:eastAsia="ＭＳ 明朝" w:hAnsi="ＭＳ 明朝" w:cs="ＭＳ 明朝" w:hint="eastAsia"/>
                <w:color w:val="000000"/>
                <w:kern w:val="0"/>
                <w:sz w:val="20"/>
                <w:szCs w:val="20"/>
              </w:rPr>
              <w:lastRenderedPageBreak/>
              <w:t>託する者は受託者に対して示す準則に基づき行わせることを規定していること。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16</w:t>
            </w:r>
            <w:r w:rsidRPr="00717ADE">
              <w:rPr>
                <w:rFonts w:ascii="ＭＳ 明朝" w:eastAsia="ＭＳ 明朝" w:hAnsi="ＭＳ 明朝" w:cs="ＭＳ 明朝" w:hint="eastAsia"/>
                <w:color w:val="000000"/>
                <w:kern w:val="0"/>
                <w:sz w:val="20"/>
                <w:szCs w:val="20"/>
              </w:rPr>
              <w:t>条　検査試料の採取は、農林水産大臣が定める標準抽出方法に従って行うものとする。</w:t>
            </w:r>
          </w:p>
        </w:tc>
        <w:tc>
          <w:tcPr>
            <w:tcW w:w="5113" w:type="dxa"/>
            <w:gridSpan w:val="4"/>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標準抽出方法に従って行うことを規定していること。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外国産農産物に係る品位等検査及び成分検査の場合、採取した検査試料の保管管理について規定していること。</w:t>
            </w:r>
          </w:p>
          <w:p w:rsidR="00717ADE" w:rsidRPr="00401499"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rPr>
            </w:pPr>
            <w:r w:rsidRPr="00401499">
              <w:rPr>
                <w:rFonts w:ascii="ＭＳ 明朝" w:eastAsia="ＭＳ 明朝" w:hAnsi="Times New Roman" w:cs="Times New Roman" w:hint="eastAsia"/>
                <w:kern w:val="0"/>
                <w:sz w:val="20"/>
                <w:szCs w:val="20"/>
              </w:rPr>
              <w:t>３</w:t>
            </w:r>
            <w:r w:rsidR="00C70546" w:rsidRPr="00401499">
              <w:rPr>
                <w:rFonts w:ascii="ＭＳ 明朝" w:eastAsia="ＭＳ 明朝" w:hAnsi="Times New Roman" w:cs="Times New Roman" w:hint="eastAsia"/>
                <w:kern w:val="0"/>
                <w:sz w:val="20"/>
                <w:szCs w:val="20"/>
              </w:rPr>
              <w:t xml:space="preserve">　</w:t>
            </w:r>
            <w:r w:rsidR="00C4662C" w:rsidRPr="00401499">
              <w:rPr>
                <w:rFonts w:ascii="ＭＳ 明朝" w:eastAsia="ＭＳ 明朝" w:hAnsi="Times New Roman" w:cs="Times New Roman" w:hint="eastAsia"/>
                <w:kern w:val="0"/>
                <w:sz w:val="20"/>
                <w:szCs w:val="20"/>
              </w:rPr>
              <w:t>農産物検査法施行規則</w:t>
            </w:r>
            <w:r w:rsidRPr="00401499">
              <w:rPr>
                <w:rFonts w:ascii="ＭＳ 明朝" w:eastAsia="ＭＳ 明朝" w:hAnsi="Times New Roman" w:cs="Times New Roman" w:hint="eastAsia"/>
                <w:kern w:val="0"/>
                <w:sz w:val="20"/>
                <w:szCs w:val="20"/>
              </w:rPr>
              <w:t>に基づき標準抽出方法を定める件（平成13年３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tc>
      </w:tr>
      <w:tr w:rsidR="00717ADE" w:rsidRPr="00717ADE" w:rsidTr="001F428B">
        <w:trPr>
          <w:trHeight w:val="2115"/>
        </w:trPr>
        <w:tc>
          <w:tcPr>
            <w:tcW w:w="124" w:type="dxa"/>
            <w:tcBorders>
              <w:top w:val="nil"/>
              <w:left w:val="single" w:sz="4" w:space="0" w:color="000000"/>
              <w:bottom w:val="nil"/>
              <w:right w:val="dashed"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26" w:type="dxa"/>
            <w:gridSpan w:val="25"/>
            <w:tcBorders>
              <w:top w:val="dashed" w:sz="4" w:space="0" w:color="000000"/>
              <w:left w:val="dashed" w:sz="4" w:space="0" w:color="000000"/>
              <w:bottom w:val="dashed" w:sz="4" w:space="0" w:color="000000"/>
              <w:right w:val="dashed"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〔外国産農産物に係る品位等検査及び成分検査を行う場合〕</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採取した試料は、本会が検査後○年間保存するものとする。</w:t>
            </w:r>
          </w:p>
          <w:p w:rsidR="00B555C5" w:rsidRPr="00014921" w:rsidRDefault="00717ADE" w:rsidP="00014921">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c>
        <w:tc>
          <w:tcPr>
            <w:tcW w:w="124" w:type="dxa"/>
            <w:tcBorders>
              <w:top w:val="nil"/>
              <w:left w:val="dashed"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14921" w:rsidRPr="00717ADE"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（農産物検査の業務の実施方法）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　農産物検査員は、</w:t>
            </w:r>
            <w:r w:rsidR="00893D40" w:rsidRPr="000D1580">
              <w:rPr>
                <w:rFonts w:ascii="ＭＳ 明朝" w:eastAsia="ＭＳ 明朝" w:hAnsi="ＭＳ 明朝" w:cs="ＭＳ 明朝"/>
                <w:kern w:val="0"/>
                <w:sz w:val="20"/>
                <w:szCs w:val="20"/>
              </w:rPr>
              <w:t>検査場所の環境が第35条第２項の環境点検により適切に維持・管理されていることを確</w:t>
            </w:r>
            <w:r w:rsidR="00893D40" w:rsidRPr="000D1580">
              <w:rPr>
                <w:rFonts w:ascii="ＭＳ 明朝" w:eastAsia="ＭＳ 明朝" w:hAnsi="ＭＳ 明朝" w:cs="ＭＳ 明朝"/>
                <w:kern w:val="0"/>
                <w:sz w:val="20"/>
                <w:szCs w:val="20"/>
              </w:rPr>
              <w:lastRenderedPageBreak/>
              <w:t>認した上で、</w:t>
            </w:r>
            <w:r w:rsidRPr="000D1580">
              <w:rPr>
                <w:rFonts w:ascii="ＭＳ 明朝" w:eastAsia="ＭＳ 明朝" w:hAnsi="ＭＳ 明朝" w:cs="ＭＳ 明朝" w:hint="eastAsia"/>
                <w:kern w:val="0"/>
                <w:sz w:val="20"/>
                <w:szCs w:val="20"/>
              </w:rPr>
              <w:t>規則第</w:t>
            </w:r>
            <w:r w:rsidRPr="000D1580">
              <w:rPr>
                <w:rFonts w:ascii="ＭＳ 明朝" w:eastAsia="ＭＳ 明朝" w:hAnsi="ＭＳ 明朝" w:cs="ＭＳ 明朝"/>
                <w:kern w:val="0"/>
                <w:sz w:val="20"/>
                <w:szCs w:val="20"/>
              </w:rPr>
              <w:t>16</w:t>
            </w:r>
            <w:r w:rsidRPr="000D1580">
              <w:rPr>
                <w:rFonts w:ascii="ＭＳ 明朝" w:eastAsia="ＭＳ 明朝" w:hAnsi="ＭＳ 明朝" w:cs="ＭＳ 明朝" w:hint="eastAsia"/>
                <w:kern w:val="0"/>
                <w:sz w:val="20"/>
                <w:szCs w:val="20"/>
              </w:rPr>
              <w:t>条に規定する機械器具その他の設備（第</w:t>
            </w:r>
            <w:r w:rsidRPr="000D1580">
              <w:rPr>
                <w:rFonts w:ascii="ＭＳ 明朝" w:eastAsia="ＭＳ 明朝" w:hAnsi="ＭＳ 明朝" w:cs="ＭＳ 明朝"/>
                <w:kern w:val="0"/>
                <w:sz w:val="20"/>
                <w:szCs w:val="20"/>
              </w:rPr>
              <w:t>35</w:t>
            </w:r>
            <w:r w:rsidRPr="000D1580">
              <w:rPr>
                <w:rFonts w:ascii="ＭＳ 明朝" w:eastAsia="ＭＳ 明朝" w:hAnsi="ＭＳ 明朝" w:cs="ＭＳ 明朝" w:hint="eastAsia"/>
                <w:kern w:val="0"/>
                <w:sz w:val="20"/>
                <w:szCs w:val="20"/>
              </w:rPr>
              <w:t>条において「機械器具等」と</w:t>
            </w:r>
            <w:r w:rsidRPr="00717ADE">
              <w:rPr>
                <w:rFonts w:ascii="ＭＳ 明朝" w:eastAsia="ＭＳ 明朝" w:hAnsi="ＭＳ 明朝" w:cs="ＭＳ 明朝" w:hint="eastAsia"/>
                <w:color w:val="000000"/>
                <w:kern w:val="0"/>
                <w:sz w:val="20"/>
                <w:szCs w:val="20"/>
              </w:rPr>
              <w:t>いう。）を用い、農林水産大臣が定める鑑定方法及び標準計測方法に定めるところにより、検査を適正かつ円滑に行うものとする。</w:t>
            </w:r>
          </w:p>
        </w:tc>
        <w:tc>
          <w:tcPr>
            <w:tcW w:w="5113" w:type="dxa"/>
            <w:gridSpan w:val="4"/>
            <w:tcBorders>
              <w:top w:val="nil"/>
              <w:left w:val="single" w:sz="4" w:space="0" w:color="000000"/>
              <w:bottom w:val="nil"/>
              <w:right w:val="single" w:sz="4" w:space="0" w:color="000000"/>
            </w:tcBorders>
          </w:tcPr>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lastRenderedPageBreak/>
              <w:t>（３－１ 判断する基準について）</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① 二項分布等で算出された着色粒等の混入確率と穀粒判別器の着色粒等の測定値を比較し、均一であること。</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② 穀粒判別器の測定値に特定の傾向がないこと。</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なお、「特定の傾向」とは、採取した20試料において、着色粒等が時間軸により、混入割合に増加傾向又は減少傾向があると判断される状態をいう。</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（３－２ 施設の公表について）</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③ 試料が特に均一であると判断された施設名並びに、都道府県及び市町村を記載した所在地を整理し、ホームページに掲載する等関係者が随時縦覧できるよう必要な措置を講じること。</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④ 上記③を整理する際に、判断した試料データ及び判断を行った者等根拠資料の保存を規定すること。</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（３－３ 検査方法について）</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⑤ 簡素化された抽出方法により実施する条件とその方法を規定すること。</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⑥ 均一性が認められない場合は、標準抽出方法を定める告示第一の一の（一）及び（二）並びに第二の（一）に定められた抽出方法によることを規定すること。</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⑦ 均一性が確認された大規模乾燥調製貯蔵施設等においては、検査請求を受けたロットから採取したサンプルについて、合成・縮分する前に品質が均一で特定の傾向がないか確認する旨を規定すること。</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（３－４ 試料の採取方法について）</w:t>
            </w:r>
          </w:p>
          <w:p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⑧ 試料が特に均一と判断されたロットからの試料の採取方法を規定すること。</w:t>
            </w:r>
          </w:p>
          <w:p w:rsidR="00014921" w:rsidRP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u w:val="single"/>
              </w:rPr>
            </w:pPr>
          </w:p>
          <w:p w:rsidR="00717ADE" w:rsidRPr="00C551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551B3">
              <w:rPr>
                <w:rFonts w:ascii="ＭＳ 明朝" w:eastAsia="ＭＳ 明朝" w:hAnsi="ＭＳ 明朝" w:cs="ＭＳ 明朝" w:hint="eastAsia"/>
                <w:kern w:val="0"/>
                <w:sz w:val="20"/>
                <w:szCs w:val="20"/>
              </w:rPr>
              <w:t>（農産物検査の業務の実施方法）</w:t>
            </w:r>
          </w:p>
          <w:p w:rsidR="00717ADE" w:rsidRPr="00C551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C551B3">
              <w:rPr>
                <w:rFonts w:ascii="ＭＳ 明朝" w:eastAsia="ＭＳ 明朝" w:hAnsi="ＭＳ 明朝" w:cs="ＭＳ 明朝" w:hint="eastAsia"/>
                <w:kern w:val="0"/>
                <w:sz w:val="20"/>
                <w:szCs w:val="20"/>
              </w:rPr>
              <w:t xml:space="preserve">　鑑定方法及び標準計測方法に従って適正に行うことを規定していること。</w:t>
            </w:r>
          </w:p>
          <w:p w:rsidR="00893D40" w:rsidRPr="00C551B3" w:rsidRDefault="00893D40" w:rsidP="00893D40">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C551B3">
              <w:rPr>
                <w:rFonts w:ascii="ＭＳ 明朝" w:eastAsia="ＭＳ 明朝" w:hAnsi="ＭＳ 明朝" w:cs="ＭＳ 明朝"/>
                <w:kern w:val="0"/>
                <w:sz w:val="20"/>
                <w:szCs w:val="20"/>
              </w:rPr>
              <w:lastRenderedPageBreak/>
              <w:t xml:space="preserve">　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p w:rsidR="00717ADE" w:rsidRPr="0001492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u w:val="single"/>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（検査証明）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18</w:t>
            </w:r>
            <w:r w:rsidRPr="00717ADE">
              <w:rPr>
                <w:rFonts w:ascii="ＭＳ 明朝" w:eastAsia="ＭＳ 明朝" w:hAnsi="ＭＳ 明朝" w:cs="ＭＳ 明朝" w:hint="eastAsia"/>
                <w:color w:val="000000"/>
                <w:kern w:val="0"/>
                <w:sz w:val="20"/>
                <w:szCs w:val="20"/>
              </w:rPr>
              <w:t>条　検査証明は、法第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条第１項及び規則第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条の規定に従って行うものとする。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検査証明は、法令の定めるところにより行うことを規定していること。</w:t>
            </w:r>
          </w:p>
          <w:p w:rsidR="00C551B3" w:rsidRPr="00401499" w:rsidRDefault="00C551B3" w:rsidP="00C551B3">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２　検査証明書又は検査証明事項をＱＲコード、バーコード、ＲＦＩＤ等照会コードを用いて電子情報処理組織を使用する方法により提供する場合は、その取扱方法を業務規程に規定すること。</w:t>
            </w:r>
          </w:p>
          <w:p w:rsidR="00C551B3" w:rsidRPr="00401499" w:rsidRDefault="00C551B3" w:rsidP="00C551B3">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３ 上記２を規定する場合には、必要な情報セキュリティ対策を講じ、その内容を業務規程とともに保存すること。</w:t>
            </w:r>
          </w:p>
          <w:p w:rsidR="00C551B3" w:rsidRPr="00C551B3" w:rsidRDefault="00C551B3" w:rsidP="00C551B3">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FF0000"/>
                <w:kern w:val="0"/>
                <w:sz w:val="20"/>
                <w:szCs w:val="20"/>
                <w:u w:val="single"/>
              </w:rPr>
            </w:pPr>
            <w:r w:rsidRPr="00401499">
              <w:rPr>
                <w:rFonts w:ascii="ＭＳ 明朝" w:eastAsia="ＭＳ 明朝" w:hAnsi="ＭＳ 明朝" w:cs="ＭＳ 明朝" w:hint="eastAsia"/>
                <w:kern w:val="0"/>
                <w:sz w:val="20"/>
                <w:szCs w:val="20"/>
              </w:rPr>
              <w:t>４ あらかじめ等級証印を印刷した紙袋を農産物検査で使用する場合には、その在庫状況も含めて登録検査機関として適切な管理を行うことを規定していること。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717ADE">
              <w:rPr>
                <w:rFonts w:ascii="ＭＳ 明朝" w:eastAsia="ＭＳ 明朝" w:hAnsi="ＭＳ 明朝" w:cs="ＭＳ 明朝" w:hint="eastAsia"/>
                <w:color w:val="000000"/>
                <w:kern w:val="0"/>
                <w:sz w:val="20"/>
                <w:szCs w:val="20"/>
              </w:rPr>
              <w:t>（</w:t>
            </w:r>
            <w:r w:rsidRPr="00401499">
              <w:rPr>
                <w:rFonts w:ascii="ＭＳ 明朝" w:eastAsia="ＭＳ 明朝" w:hAnsi="ＭＳ 明朝" w:cs="ＭＳ 明朝" w:hint="eastAsia"/>
                <w:kern w:val="0"/>
                <w:sz w:val="20"/>
                <w:szCs w:val="20"/>
              </w:rPr>
              <w:t>農産物検査の結果の通知）</w:t>
            </w:r>
          </w:p>
          <w:p w:rsidR="001F428B" w:rsidRPr="00401499" w:rsidRDefault="00717ADE" w:rsidP="001F428B">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第</w:t>
            </w:r>
            <w:r w:rsidRPr="00401499">
              <w:rPr>
                <w:rFonts w:ascii="ＭＳ 明朝" w:eastAsia="ＭＳ 明朝" w:hAnsi="ＭＳ 明朝" w:cs="ＭＳ 明朝"/>
                <w:kern w:val="0"/>
                <w:sz w:val="20"/>
                <w:szCs w:val="20"/>
              </w:rPr>
              <w:t>19</w:t>
            </w:r>
            <w:r w:rsidR="00381C2D" w:rsidRPr="00401499">
              <w:rPr>
                <w:rFonts w:ascii="ＭＳ 明朝" w:eastAsia="ＭＳ 明朝" w:hAnsi="ＭＳ 明朝" w:cs="ＭＳ 明朝" w:hint="eastAsia"/>
                <w:kern w:val="0"/>
                <w:sz w:val="20"/>
                <w:szCs w:val="20"/>
              </w:rPr>
              <w:t xml:space="preserve">条　</w:t>
            </w:r>
            <w:r w:rsidR="001F428B" w:rsidRPr="00401499">
              <w:rPr>
                <w:rFonts w:ascii="ＭＳ 明朝" w:eastAsia="ＭＳ 明朝" w:hAnsi="ＭＳ 明朝" w:cs="ＭＳ 明朝" w:hint="eastAsia"/>
                <w:kern w:val="0"/>
                <w:sz w:val="20"/>
                <w:szCs w:val="20"/>
              </w:rPr>
              <w:t>農産物検査員は、農産物検査の実施後すみやか</w:t>
            </w:r>
          </w:p>
          <w:p w:rsidR="001F428B" w:rsidRPr="00401499" w:rsidRDefault="001F428B" w:rsidP="001F428B">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に検査証明書を請求者に通知するものとする。</w:t>
            </w:r>
          </w:p>
          <w:p w:rsidR="00717ADE" w:rsidRPr="00401499" w:rsidRDefault="001F428B" w:rsidP="001F428B">
            <w:pPr>
              <w:suppressAutoHyphens/>
              <w:kinsoku w:val="0"/>
              <w:wordWrap w:val="0"/>
              <w:overflowPunct w:val="0"/>
              <w:autoSpaceDE w:val="0"/>
              <w:autoSpaceDN w:val="0"/>
              <w:adjustRightInd w:val="0"/>
              <w:spacing w:line="294" w:lineRule="atLeast"/>
              <w:ind w:leftChars="100" w:left="294" w:hangingChars="55" w:hanging="101"/>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なお、</w:t>
            </w:r>
            <w:r w:rsidR="00381C2D" w:rsidRPr="00401499">
              <w:rPr>
                <w:rFonts w:ascii="ＭＳ 明朝" w:eastAsia="ＭＳ 明朝" w:hAnsi="ＭＳ 明朝" w:cs="ＭＳ 明朝" w:hint="eastAsia"/>
                <w:kern w:val="0"/>
                <w:sz w:val="20"/>
                <w:szCs w:val="20"/>
              </w:rPr>
              <w:t>農産物検査員は、様式○号により農産物検査の実施</w:t>
            </w:r>
            <w:r w:rsidR="00717ADE" w:rsidRPr="00401499">
              <w:rPr>
                <w:rFonts w:ascii="ＭＳ 明朝" w:eastAsia="ＭＳ 明朝" w:hAnsi="ＭＳ 明朝" w:cs="ＭＳ 明朝" w:hint="eastAsia"/>
                <w:kern w:val="0"/>
                <w:sz w:val="20"/>
                <w:szCs w:val="20"/>
              </w:rPr>
              <w:t>後すみやかに検査結果を請求者に通知するものとする。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1F428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（農産物検査の結果の通知等）</w:t>
            </w:r>
          </w:p>
          <w:p w:rsidR="001F428B" w:rsidRPr="00401499" w:rsidRDefault="00717ADE" w:rsidP="001F428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717ADE">
              <w:rPr>
                <w:rFonts w:ascii="ＭＳ 明朝" w:eastAsia="ＭＳ 明朝" w:hAnsi="ＭＳ 明朝" w:cs="ＭＳ 明朝" w:hint="eastAsia"/>
                <w:color w:val="000000"/>
                <w:kern w:val="0"/>
                <w:sz w:val="20"/>
                <w:szCs w:val="20"/>
              </w:rPr>
              <w:t xml:space="preserve">　</w:t>
            </w:r>
            <w:r w:rsidR="001F428B" w:rsidRPr="00401499">
              <w:rPr>
                <w:rFonts w:ascii="ＭＳ 明朝" w:eastAsia="ＭＳ 明朝" w:hAnsi="ＭＳ 明朝" w:cs="ＭＳ 明朝" w:hint="eastAsia"/>
                <w:kern w:val="0"/>
                <w:sz w:val="20"/>
                <w:szCs w:val="20"/>
              </w:rPr>
              <w:t>検査証明書の通知以外に、農産物検査結果の通知を行う場合には、発行様式等を定めること。</w:t>
            </w:r>
          </w:p>
          <w:p w:rsidR="00717ADE" w:rsidRPr="00401499" w:rsidRDefault="001F428B" w:rsidP="001F428B">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また、共通申請サービスから検査請求がされたものについては、検査結果を共通申請サービスにより検査請求者に通知することができる。</w:t>
            </w: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 xml:space="preserve">　なお、農産物検査結果の通知には、最低限次に掲げる事項が記載されていることが望ましい。</w:t>
            </w: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 xml:space="preserve">　</w:t>
            </w:r>
            <w:r w:rsidRPr="00401499">
              <w:rPr>
                <w:rFonts w:ascii="ＭＳ 明朝" w:eastAsia="ＭＳ 明朝" w:hAnsi="ＭＳ 明朝" w:cs="ＭＳ 明朝"/>
                <w:kern w:val="0"/>
                <w:sz w:val="20"/>
                <w:szCs w:val="20"/>
              </w:rPr>
              <w:t>(1)</w:t>
            </w:r>
            <w:r w:rsidRPr="00401499">
              <w:rPr>
                <w:rFonts w:ascii="ＭＳ 明朝" w:eastAsia="ＭＳ 明朝" w:hAnsi="ＭＳ 明朝" w:cs="ＭＳ 明朝" w:hint="eastAsia"/>
                <w:kern w:val="0"/>
                <w:sz w:val="20"/>
                <w:szCs w:val="20"/>
              </w:rPr>
              <w:t xml:space="preserve">　請求者氏名及び住所</w:t>
            </w: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 xml:space="preserve">　</w:t>
            </w:r>
            <w:r w:rsidRPr="00401499">
              <w:rPr>
                <w:rFonts w:ascii="ＭＳ 明朝" w:eastAsia="ＭＳ 明朝" w:hAnsi="ＭＳ 明朝" w:cs="ＭＳ 明朝"/>
                <w:kern w:val="0"/>
                <w:sz w:val="20"/>
                <w:szCs w:val="20"/>
              </w:rPr>
              <w:t>(2)</w:t>
            </w:r>
            <w:r w:rsidRPr="00401499">
              <w:rPr>
                <w:rFonts w:ascii="ＭＳ 明朝" w:eastAsia="ＭＳ 明朝" w:hAnsi="ＭＳ 明朝" w:cs="ＭＳ 明朝" w:hint="eastAsia"/>
                <w:kern w:val="0"/>
                <w:sz w:val="20"/>
                <w:szCs w:val="20"/>
              </w:rPr>
              <w:t xml:space="preserve">　</w:t>
            </w:r>
            <w:r w:rsidR="001F428B" w:rsidRPr="00401499">
              <w:rPr>
                <w:rFonts w:ascii="ＭＳ 明朝" w:eastAsia="ＭＳ 明朝" w:hAnsi="ＭＳ 明朝" w:cs="ＭＳ 明朝" w:hint="eastAsia"/>
                <w:kern w:val="0"/>
                <w:sz w:val="20"/>
                <w:szCs w:val="20"/>
              </w:rPr>
              <w:t>検査結果別数量</w:t>
            </w: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 xml:space="preserve">　</w:t>
            </w:r>
            <w:r w:rsidRPr="00401499">
              <w:rPr>
                <w:rFonts w:ascii="ＭＳ 明朝" w:eastAsia="ＭＳ 明朝" w:hAnsi="ＭＳ 明朝" w:cs="ＭＳ 明朝"/>
                <w:kern w:val="0"/>
                <w:sz w:val="20"/>
                <w:szCs w:val="20"/>
              </w:rPr>
              <w:t>(3)</w:t>
            </w:r>
            <w:r w:rsidRPr="00401499">
              <w:rPr>
                <w:rFonts w:ascii="ＭＳ 明朝" w:eastAsia="ＭＳ 明朝" w:hAnsi="ＭＳ 明朝" w:cs="ＭＳ 明朝" w:hint="eastAsia"/>
                <w:kern w:val="0"/>
                <w:sz w:val="20"/>
                <w:szCs w:val="20"/>
              </w:rPr>
              <w:t xml:space="preserve">　</w:t>
            </w:r>
            <w:r w:rsidR="001F428B" w:rsidRPr="00401499">
              <w:rPr>
                <w:rFonts w:ascii="ＭＳ 明朝" w:eastAsia="ＭＳ 明朝" w:hAnsi="ＭＳ 明朝" w:cs="ＭＳ 明朝" w:hint="eastAsia"/>
                <w:kern w:val="0"/>
                <w:sz w:val="20"/>
                <w:szCs w:val="20"/>
              </w:rPr>
              <w:t>格付理由</w:t>
            </w:r>
          </w:p>
          <w:p w:rsidR="00717ADE" w:rsidRPr="00717ADE" w:rsidRDefault="00717ADE" w:rsidP="001F428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 xml:space="preserve">　</w:t>
            </w:r>
            <w:r w:rsidRPr="00401499">
              <w:rPr>
                <w:rFonts w:ascii="ＭＳ 明朝" w:eastAsia="ＭＳ 明朝" w:hAnsi="ＭＳ 明朝" w:cs="ＭＳ 明朝"/>
                <w:kern w:val="0"/>
                <w:sz w:val="20"/>
                <w:szCs w:val="20"/>
              </w:rPr>
              <w:t>(4)</w:t>
            </w:r>
            <w:r w:rsidRPr="00401499">
              <w:rPr>
                <w:rFonts w:ascii="ＭＳ 明朝" w:eastAsia="ＭＳ 明朝" w:hAnsi="ＭＳ 明朝" w:cs="ＭＳ 明朝" w:hint="eastAsia"/>
                <w:kern w:val="0"/>
                <w:sz w:val="20"/>
                <w:szCs w:val="20"/>
              </w:rPr>
              <w:t xml:space="preserve">　</w:t>
            </w:r>
            <w:r w:rsidR="001F428B" w:rsidRPr="00401499">
              <w:rPr>
                <w:rFonts w:ascii="ＭＳ 明朝" w:eastAsia="ＭＳ 明朝" w:hAnsi="ＭＳ 明朝" w:cs="ＭＳ 明朝" w:hint="eastAsia"/>
                <w:kern w:val="0"/>
                <w:sz w:val="20"/>
                <w:szCs w:val="20"/>
              </w:rPr>
              <w:t>検査年月日</w:t>
            </w:r>
            <w:r w:rsidR="001F428B" w:rsidRPr="00401499">
              <w:rPr>
                <w:rFonts w:ascii="ＭＳ 明朝" w:eastAsia="ＭＳ 明朝" w:hAnsi="Times New Roman" w:cs="Times New Roman"/>
                <w:kern w:val="0"/>
                <w:sz w:val="20"/>
                <w:szCs w:val="20"/>
              </w:rPr>
              <w:t xml:space="preserve"> </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20</w:t>
            </w:r>
            <w:r w:rsidRPr="00717ADE">
              <w:rPr>
                <w:rFonts w:ascii="ＭＳ 明朝" w:eastAsia="ＭＳ 明朝" w:hAnsi="ＭＳ 明朝" w:cs="ＭＳ 明朝" w:hint="eastAsia"/>
                <w:color w:val="000000"/>
                <w:kern w:val="0"/>
                <w:sz w:val="20"/>
                <w:szCs w:val="20"/>
              </w:rPr>
              <w:t>条　本会は、様式○号の帳簿を作成し、５年間保存するものとする。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717ADE">
              <w:rPr>
                <w:rFonts w:ascii="ＭＳ 明朝" w:eastAsia="ＭＳ 明朝" w:hAnsi="ＭＳ 明朝" w:cs="ＭＳ 明朝" w:hint="eastAsia"/>
                <w:color w:val="000000"/>
                <w:kern w:val="0"/>
                <w:sz w:val="20"/>
                <w:szCs w:val="20"/>
              </w:rPr>
              <w:t>１　帳簿の様式は</w:t>
            </w:r>
            <w:r w:rsidRPr="00401499">
              <w:rPr>
                <w:rFonts w:ascii="ＭＳ 明朝" w:eastAsia="ＭＳ 明朝" w:hAnsi="ＭＳ 明朝" w:cs="ＭＳ 明朝" w:hint="eastAsia"/>
                <w:kern w:val="0"/>
                <w:sz w:val="20"/>
                <w:szCs w:val="20"/>
              </w:rPr>
              <w:t>、</w:t>
            </w:r>
            <w:r w:rsidR="00C4662C" w:rsidRPr="00401499">
              <w:rPr>
                <w:rFonts w:ascii="ＭＳ 明朝" w:eastAsia="ＭＳ 明朝" w:hAnsi="ＭＳ 明朝" w:cs="ＭＳ 明朝" w:hint="eastAsia"/>
                <w:kern w:val="0"/>
                <w:sz w:val="20"/>
                <w:szCs w:val="20"/>
              </w:rPr>
              <w:t>規則</w:t>
            </w:r>
            <w:r w:rsidR="0082035D" w:rsidRPr="00401499">
              <w:rPr>
                <w:rFonts w:ascii="ＭＳ 明朝" w:eastAsia="ＭＳ 明朝" w:hAnsi="ＭＳ 明朝" w:cs="ＭＳ 明朝" w:hint="eastAsia"/>
                <w:kern w:val="0"/>
                <w:sz w:val="20"/>
                <w:szCs w:val="20"/>
              </w:rPr>
              <w:t>第22条第２項</w:t>
            </w:r>
            <w:r w:rsidRPr="00401499">
              <w:rPr>
                <w:rFonts w:ascii="ＭＳ 明朝" w:eastAsia="ＭＳ 明朝" w:hAnsi="ＭＳ 明朝" w:cs="ＭＳ 明朝" w:hint="eastAsia"/>
                <w:kern w:val="0"/>
                <w:sz w:val="20"/>
                <w:szCs w:val="20"/>
              </w:rPr>
              <w:t>に定める事項が網羅されていること。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２　帳簿が必要な期間適正に</w:t>
            </w:r>
            <w:r w:rsidRPr="00717ADE">
              <w:rPr>
                <w:rFonts w:ascii="ＭＳ 明朝" w:eastAsia="ＭＳ 明朝" w:hAnsi="ＭＳ 明朝" w:cs="ＭＳ 明朝" w:hint="eastAsia"/>
                <w:color w:val="000000"/>
                <w:kern w:val="0"/>
                <w:sz w:val="20"/>
                <w:szCs w:val="20"/>
              </w:rPr>
              <w:t>保存されるものであること。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電子媒体により保存する場合は、その旨記載されていること。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本マニュアル中の様式に囚わられず実際に保存される様式であること。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第５章　検査手数料等</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21</w:t>
            </w:r>
            <w:r w:rsidRPr="00717ADE">
              <w:rPr>
                <w:rFonts w:ascii="ＭＳ 明朝" w:eastAsia="ＭＳ 明朝" w:hAnsi="ＭＳ 明朝" w:cs="ＭＳ 明朝" w:hint="eastAsia"/>
                <w:color w:val="000000"/>
                <w:kern w:val="0"/>
                <w:sz w:val="20"/>
                <w:szCs w:val="20"/>
              </w:rPr>
              <w:t>条　検査手数料の額は、それぞれ次の各号に掲げる農産物の区分に応じ、当該各区分に掲げる額とする。</w:t>
            </w:r>
          </w:p>
          <w:p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p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検査手数料が、農産物検査に係る実費を適切に反映したものであること。</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p w:rsidR="00C4662C" w:rsidRPr="00401499" w:rsidRDefault="00C4662C" w:rsidP="00C4662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　外国産農産物の手数料については、包装及び荷造りの形態別並びに受検根拠規定別に定めること。</w:t>
            </w:r>
          </w:p>
          <w:p w:rsidR="00C4662C" w:rsidRPr="00401499" w:rsidRDefault="00C4662C" w:rsidP="00C4662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lastRenderedPageBreak/>
              <w:t>４　外国産農産物の手数料については、１トン当たりの単価とする。</w:t>
            </w:r>
          </w:p>
          <w:p w:rsidR="00C4662C" w:rsidRPr="00401499" w:rsidRDefault="00C4662C" w:rsidP="00C4662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５　成分検査の手数料については項目ごとの１件当たりの単価とし、品位等検査と同時に受検する場合と品位等検査と別に受検する場合の手数料をそれぞれ設定することができる。</w:t>
            </w:r>
          </w:p>
          <w:p w:rsidR="00717ADE" w:rsidRPr="00717ADE" w:rsidRDefault="00C4662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６</w:t>
            </w:r>
            <w:r w:rsidR="00717ADE" w:rsidRPr="00401499">
              <w:rPr>
                <w:rFonts w:ascii="ＭＳ 明朝" w:eastAsia="ＭＳ 明朝" w:hAnsi="ＭＳ 明朝" w:cs="ＭＳ 明朝" w:hint="eastAsia"/>
                <w:kern w:val="0"/>
                <w:sz w:val="20"/>
                <w:szCs w:val="20"/>
              </w:rPr>
              <w:t xml:space="preserve">　単純な算定方法以外の算定方法を用いて検査手数料の額を決定</w:t>
            </w:r>
            <w:r w:rsidR="00717ADE" w:rsidRPr="00717ADE">
              <w:rPr>
                <w:rFonts w:ascii="ＭＳ 明朝" w:eastAsia="ＭＳ 明朝" w:hAnsi="ＭＳ 明朝" w:cs="ＭＳ 明朝" w:hint="eastAsia"/>
                <w:color w:val="000000"/>
                <w:kern w:val="0"/>
                <w:sz w:val="20"/>
                <w:szCs w:val="20"/>
              </w:rPr>
              <w:t>する場合、その算定方法を記載すること。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（検査手数料の収納方法）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22</w:t>
            </w:r>
            <w:r w:rsidRPr="00717ADE">
              <w:rPr>
                <w:rFonts w:ascii="ＭＳ 明朝" w:eastAsia="ＭＳ 明朝" w:hAnsi="ＭＳ 明朝" w:cs="ＭＳ 明朝" w:hint="eastAsia"/>
                <w:color w:val="000000"/>
                <w:kern w:val="0"/>
                <w:sz w:val="20"/>
                <w:szCs w:val="20"/>
              </w:rPr>
              <w:t>条　検査手数料は、○○により収納することを原則とする。ただし、やむを得ない場合は、○○、○○若しくは○○又は○○により収納することができる。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収納した検査手数料は、特別の事由がない限り、返還しないものとする。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（検査手数料の納入方法）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収納の方法が、検査手数料を明朗かつ確実に収納できるものであること。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納入方法は、一般的に行える納入方法とし、一部の受検者のみが行える収納方法は、原則としていないこと。</w:t>
            </w:r>
          </w:p>
          <w:p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Times New Roman" w:cs="ＭＳ 明朝" w:hint="eastAsia"/>
                <w:color w:val="000000"/>
                <w:kern w:val="0"/>
                <w:sz w:val="20"/>
                <w:szCs w:val="20"/>
              </w:rPr>
              <w:t>３　流通経費、共同計算等の当該業務規程のなかで</w:t>
            </w:r>
            <w:r w:rsidRPr="00717ADE">
              <w:rPr>
                <w:rFonts w:ascii="ＭＳ 明朝" w:eastAsia="ＭＳ 明朝" w:hAnsi="ＭＳ 明朝" w:cs="ＭＳ 明朝" w:hint="eastAsia"/>
                <w:color w:val="000000"/>
                <w:kern w:val="0"/>
                <w:sz w:val="20"/>
                <w:szCs w:val="20"/>
              </w:rPr>
              <w:t>なじまない</w:t>
            </w:r>
            <w:r w:rsidRPr="00717ADE">
              <w:rPr>
                <w:rFonts w:ascii="ＭＳ 明朝" w:eastAsia="ＭＳ 明朝" w:hAnsi="Times New Roman" w:cs="ＭＳ 明朝" w:hint="eastAsia"/>
                <w:color w:val="000000"/>
                <w:kern w:val="0"/>
                <w:sz w:val="20"/>
                <w:szCs w:val="20"/>
              </w:rPr>
              <w:t>用語が使用されていないこと。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条　本会は、請求者に対して、検査試料の無償提供、農産物検査を行うために必要な農産物の積替え、運搬、開装又は改装に要する費用を要求するものとする。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請求者に対して過大な負担を求めるものでないこと。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第６章　農産物検査を行う組織</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24</w:t>
            </w:r>
            <w:r w:rsidRPr="00717ADE">
              <w:rPr>
                <w:rFonts w:ascii="ＭＳ 明朝" w:eastAsia="ＭＳ 明朝" w:hAnsi="ＭＳ 明朝" w:cs="ＭＳ 明朝" w:hint="eastAsia"/>
                <w:color w:val="000000"/>
                <w:kern w:val="0"/>
                <w:sz w:val="20"/>
                <w:szCs w:val="20"/>
              </w:rPr>
              <w:t>条　本会の農産物検査を行う組織は、別紙○のとおりとする。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組織規程等により組織の権限、責任及び業務分担がわかること。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最高責任者（会長）からの指示系統が明確に示されていること。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農産物検査員の氏名、農産物検査を行う種類及び区域について整理されていること。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　会長は、農産物検査に係る経営資源の確保、運営方針の策定、農産物検査の実施及び農産物検査の監督について責任を負うものとする。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農産物検査における会長の役割及び責任を規定していること。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必要に応じて会長の代理者を置いていること。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備考：経営資源とは、人、物、財をいう。</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条　会長は、その責任において、権限委譲規程に基づき農産物検査の実施及び監督に係る権限を代理の者に委譲できるものとする。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権限を委譲する場合は、権限委譲の範囲、方法等を権限委譲規程により規定していること。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　会長は、本会に所属し、規則第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条第１項の農林水産大臣が作成する名簿に登載された者を農産物検査員として任命する。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会長は、前項の任命に際して、農産物検査員に対し法若しくは法に基づく命令の規定を遵守する旨の宣誓書を求めるものとする。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会長は、前項で任命した農産物検査員の中から指導的農産物検査員を任命する。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任命の基準が登録要件と整合していること。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農産物検査員は、農産物検査法、農産物規格その他関係法令に精通していること。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宣誓書を交わしていること。</w:t>
            </w:r>
          </w:p>
          <w:p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指導的農産物検査員は、地方農政局長が行う程度統一会等に参加するとともに、農産物検査員を指導できる者を指名する。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　農産物検査員の職務は、検査のための試料の採取、試料の検査、法第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条第１項の検査証明の業務とする。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農産物検査員は、会長及び職制により定められた上長の命に従い、公正かつ誠実に職務を行うものとする。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農産物検査員は、適確な農産物検査を行うため、検査技術等の維持・向上に努めるものとし、このため、会長が指定する研修を受講しなければならない。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農産物検査員は、職務上知り得た秘密を漏らし、又は自己の利益のために使用してはならない。</w:t>
            </w:r>
          </w:p>
        </w:tc>
        <w:tc>
          <w:tcPr>
            <w:tcW w:w="5113" w:type="dxa"/>
            <w:gridSpan w:val="4"/>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rsidR="00381C2D" w:rsidRPr="00717ADE" w:rsidRDefault="00717ADE" w:rsidP="00B20BFA">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農産物検査員の職務の範囲を明確にしていること。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農産物検査員が登録検査機関の指揮命令下で公正に職務を行うことが明確にされていること。</w:t>
            </w:r>
          </w:p>
          <w:p w:rsidR="00717ADE" w:rsidRPr="00717ADE" w:rsidRDefault="00717ADE" w:rsidP="00B20BFA">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必要に応じて訓練を行っていること。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機密保持の取り決めがあること。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auto"/>
              <w:bottom w:val="nil"/>
              <w:right w:val="single" w:sz="4" w:space="0" w:color="auto"/>
            </w:tcBorders>
          </w:tcPr>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第７章　農産物検査の公正な実施のために必要な事項</w:t>
            </w:r>
          </w:p>
        </w:tc>
        <w:tc>
          <w:tcPr>
            <w:tcW w:w="5113" w:type="dxa"/>
            <w:gridSpan w:val="4"/>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　会長は、検査精度の維持及び検査技術の向上を図るため、農産物検査員の教育及び訓練を行うものとする。</w:t>
            </w:r>
          </w:p>
        </w:tc>
        <w:tc>
          <w:tcPr>
            <w:tcW w:w="5113" w:type="dxa"/>
            <w:gridSpan w:val="4"/>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登録検査機関としての農産物検査員の教育及び訓練に関する取組が明記されていること。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30</w:t>
            </w:r>
            <w:r w:rsidRPr="00717ADE">
              <w:rPr>
                <w:rFonts w:ascii="ＭＳ 明朝" w:eastAsia="ＭＳ 明朝" w:hAnsi="ＭＳ 明朝" w:cs="ＭＳ 明朝" w:hint="eastAsia"/>
                <w:color w:val="000000"/>
                <w:kern w:val="0"/>
                <w:sz w:val="20"/>
                <w:szCs w:val="20"/>
              </w:rPr>
              <w:t>条　会長は、農産物検査に係るすべての事務所及び農産物検査員に対する内部監査を定期的に実施するものとする。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内部監査の手順は、別途定める内部監査規程による。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計画的かつ定期的に内部監査を実施していること。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内部監査規程においては、監査の方法、頻度、内部監査員の資格、監査結果の改善手順等について規定すること。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31</w:t>
            </w:r>
            <w:r w:rsidRPr="00717ADE">
              <w:rPr>
                <w:rFonts w:ascii="ＭＳ 明朝" w:eastAsia="ＭＳ 明朝" w:hAnsi="ＭＳ 明朝" w:cs="ＭＳ 明朝" w:hint="eastAsia"/>
                <w:color w:val="000000"/>
                <w:kern w:val="0"/>
                <w:sz w:val="20"/>
                <w:szCs w:val="20"/>
              </w:rPr>
              <w:t>条　会長は、関係法令及び関係通達に抵触する等農産物検査の業務の実施主体である登録検査機関として不適切な行為の予防に努めなければならない。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会長は、不適切な行為を発見し</w:t>
            </w:r>
            <w:r w:rsidR="00E24F2E">
              <w:rPr>
                <w:rFonts w:ascii="ＭＳ 明朝" w:eastAsia="ＭＳ 明朝" w:hAnsi="ＭＳ 明朝" w:cs="ＭＳ 明朝" w:hint="eastAsia"/>
                <w:color w:val="000000"/>
                <w:kern w:val="0"/>
                <w:sz w:val="20"/>
                <w:szCs w:val="20"/>
              </w:rPr>
              <w:t>たときは、直ちにこれを是正するとともに、速やかに</w:t>
            </w:r>
            <w:r w:rsidR="00B20BFA" w:rsidRPr="00401499">
              <w:rPr>
                <w:rFonts w:ascii="ＭＳ 明朝" w:eastAsia="ＭＳ 明朝" w:hAnsi="ＭＳ 明朝" w:cs="ＭＳ 明朝" w:hint="eastAsia"/>
                <w:kern w:val="0"/>
                <w:sz w:val="20"/>
                <w:szCs w:val="20"/>
              </w:rPr>
              <w:t>鳥取県</w:t>
            </w:r>
            <w:r w:rsidRPr="00401499">
              <w:rPr>
                <w:rFonts w:ascii="ＭＳ 明朝" w:eastAsia="ＭＳ 明朝" w:hAnsi="ＭＳ 明朝" w:cs="ＭＳ 明朝" w:hint="eastAsia"/>
                <w:kern w:val="0"/>
                <w:sz w:val="20"/>
                <w:szCs w:val="20"/>
              </w:rPr>
              <w:t>知事</w:t>
            </w:r>
            <w:r w:rsidRPr="00717ADE">
              <w:rPr>
                <w:rFonts w:ascii="ＭＳ 明朝" w:eastAsia="ＭＳ 明朝" w:hAnsi="ＭＳ 明朝" w:cs="ＭＳ 明朝" w:hint="eastAsia"/>
                <w:color w:val="000000"/>
                <w:kern w:val="0"/>
                <w:sz w:val="20"/>
                <w:szCs w:val="20"/>
              </w:rPr>
              <w:t>（以下「知事」という。）に不適切な行為があった事実及び是正のた</w:t>
            </w:r>
            <w:r w:rsidRPr="00717ADE">
              <w:rPr>
                <w:rFonts w:ascii="ＭＳ 明朝" w:eastAsia="ＭＳ 明朝" w:hAnsi="ＭＳ 明朝" w:cs="ＭＳ 明朝" w:hint="eastAsia"/>
                <w:color w:val="000000"/>
                <w:kern w:val="0"/>
                <w:sz w:val="20"/>
                <w:szCs w:val="20"/>
              </w:rPr>
              <w:lastRenderedPageBreak/>
              <w:t>めに講じた措置を報告しなければならない。</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不適切な行為の予防及び是正についての取り決めがあること。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不適切な行為が見つかった場合、直ちに是正するとともに、知事へ報告することを明記していること。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罰則規定を設ける場合は、定款等と整合性がとれていること。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（知事又は国による調査の受け入れ）</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条　本会は、知事又は国による調査があったときは、これを受け入れ、協力するものとする。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（県又は国による調査の受け入れ）</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県又は国が行う調査を受け入れること。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33</w:t>
            </w:r>
            <w:r w:rsidRPr="00717ADE">
              <w:rPr>
                <w:rFonts w:ascii="ＭＳ 明朝" w:eastAsia="ＭＳ 明朝" w:hAnsi="ＭＳ 明朝" w:cs="ＭＳ 明朝" w:hint="eastAsia"/>
                <w:color w:val="000000"/>
                <w:kern w:val="0"/>
                <w:sz w:val="20"/>
                <w:szCs w:val="20"/>
              </w:rPr>
              <w:t>条　本会は、国が主催する会議等への参加要請があったときは、要請内容に応じて職員又は指導的農産物検査員を参加させるものとする。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指導的農産物検査員は、第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条で定める検査精度の維持及び検査技術の向上を図るため、農産物検査員の教育及び訓練で会長を補佐する。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国が主催する会議等へ参加することを明記すること。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34</w:t>
            </w:r>
            <w:r w:rsidRPr="00717ADE">
              <w:rPr>
                <w:rFonts w:ascii="ＭＳ 明朝" w:eastAsia="ＭＳ 明朝" w:hAnsi="ＭＳ 明朝" w:cs="ＭＳ 明朝" w:hint="eastAsia"/>
                <w:color w:val="000000"/>
                <w:kern w:val="0"/>
                <w:sz w:val="20"/>
                <w:szCs w:val="20"/>
              </w:rPr>
              <w:t>条　本会は、請求者又はその他の者から持ち込まれる異議申立て、苦情又は紛争について、誠意をもって適切に処理するものとする。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請求者又はその他の者から持ち込まれる異議申立て、苦情又は紛争について、誠意をもって適切に処理することが規定されていること。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0D15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0D15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ＭＳ 明朝" w:cs="ＭＳ 明朝" w:hint="eastAsia"/>
                <w:color w:val="000000"/>
                <w:kern w:val="0"/>
                <w:sz w:val="20"/>
                <w:szCs w:val="20"/>
              </w:rPr>
              <w:t>（機械器具等</w:t>
            </w:r>
            <w:r w:rsidR="00893D40" w:rsidRPr="000D1580">
              <w:rPr>
                <w:rFonts w:ascii="ＭＳ 明朝" w:eastAsia="ＭＳ 明朝" w:hAnsi="ＭＳ 明朝" w:cs="ＭＳ 明朝"/>
                <w:color w:val="000000"/>
                <w:kern w:val="0"/>
                <w:sz w:val="20"/>
                <w:szCs w:val="20"/>
              </w:rPr>
              <w:t>及び検査場所</w:t>
            </w:r>
            <w:r w:rsidRPr="000D1580">
              <w:rPr>
                <w:rFonts w:ascii="ＭＳ 明朝" w:eastAsia="ＭＳ 明朝" w:hAnsi="ＭＳ 明朝" w:cs="ＭＳ 明朝" w:hint="eastAsia"/>
                <w:color w:val="000000"/>
                <w:kern w:val="0"/>
                <w:sz w:val="20"/>
                <w:szCs w:val="20"/>
              </w:rPr>
              <w:t>の点検）</w:t>
            </w:r>
          </w:p>
          <w:p w:rsidR="00717ADE" w:rsidRPr="000D158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hint="eastAsia"/>
                <w:color w:val="000000"/>
                <w:kern w:val="0"/>
                <w:sz w:val="20"/>
                <w:szCs w:val="20"/>
              </w:rPr>
              <w:t>第</w:t>
            </w:r>
            <w:r w:rsidRPr="000D1580">
              <w:rPr>
                <w:rFonts w:ascii="ＭＳ 明朝" w:eastAsia="ＭＳ 明朝" w:hAnsi="ＭＳ 明朝" w:cs="ＭＳ 明朝"/>
                <w:color w:val="000000"/>
                <w:kern w:val="0"/>
                <w:sz w:val="20"/>
                <w:szCs w:val="20"/>
              </w:rPr>
              <w:t>35</w:t>
            </w:r>
            <w:r w:rsidRPr="000D1580">
              <w:rPr>
                <w:rFonts w:ascii="ＭＳ 明朝" w:eastAsia="ＭＳ 明朝" w:hAnsi="ＭＳ 明朝" w:cs="ＭＳ 明朝" w:hint="eastAsia"/>
                <w:color w:val="000000"/>
                <w:kern w:val="0"/>
                <w:sz w:val="20"/>
                <w:szCs w:val="20"/>
              </w:rPr>
              <w:t>条　本会は、農産物検査の円滑かつ適正な実施のため、毎年度機械器具等の保守点検を実施するものとする。</w:t>
            </w:r>
          </w:p>
          <w:p w:rsidR="00A465ED" w:rsidRPr="000D1580" w:rsidRDefault="00A465ED" w:rsidP="00A465E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rsidR="00A465ED" w:rsidRPr="000D1580" w:rsidRDefault="00A465ED" w:rsidP="00A465ED">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一　登録検査機関が所有する施設（ＣＥや倉庫等）を検査場所として使用する場合</w:t>
            </w:r>
          </w:p>
          <w:p w:rsidR="00A465ED" w:rsidRPr="000D1580" w:rsidRDefault="00A465ED" w:rsidP="00A465ED">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施設の担当部局が環境点検を定期的に実施することによって、検査場所の環境が適切に維持及び管理されていることを確認する。</w:t>
            </w:r>
          </w:p>
          <w:p w:rsidR="00A465ED" w:rsidRPr="000D1580" w:rsidRDefault="00A465ED" w:rsidP="00A465ED">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ただし、登録検査機関が所有する施設が、食品安全や衛生管理に関する第三者認証を受けているなど適切に管理されていることが明確である場合は、そのことを証明する書類をもって、環境点検を省略することができ</w:t>
            </w:r>
            <w:r w:rsidR="000D1580" w:rsidRPr="000D1580">
              <w:rPr>
                <w:rFonts w:ascii="ＭＳ 明朝" w:eastAsia="ＭＳ 明朝" w:hAnsi="Times New Roman" w:cs="Times New Roman" w:hint="eastAsia"/>
                <w:color w:val="000000"/>
                <w:kern w:val="0"/>
                <w:sz w:val="20"/>
                <w:szCs w:val="20"/>
              </w:rPr>
              <w:t xml:space="preserve">　</w:t>
            </w:r>
            <w:r w:rsidRPr="000D1580">
              <w:rPr>
                <w:rFonts w:ascii="ＭＳ 明朝" w:eastAsia="ＭＳ 明朝" w:hAnsi="Times New Roman" w:cs="Times New Roman"/>
                <w:color w:val="000000"/>
                <w:kern w:val="0"/>
                <w:sz w:val="20"/>
                <w:szCs w:val="20"/>
              </w:rPr>
              <w:t>る。</w:t>
            </w:r>
          </w:p>
          <w:p w:rsidR="00A465ED" w:rsidRPr="000D1580" w:rsidRDefault="00A465ED" w:rsidP="0024195B">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 xml:space="preserve">　二　登録検査機関が、第三者との間での賃貸借契約を結ぶ又は承諾を得ることによって使用する場所（生産者の庭先等）を検査場所とする場合</w:t>
            </w:r>
          </w:p>
          <w:p w:rsidR="00A465ED" w:rsidRPr="000D1580" w:rsidRDefault="00A465ED" w:rsidP="0024195B">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農産物検査を実施するごとに、検査場所の環境が適切に維持及び管理されていることを確認する。</w:t>
            </w:r>
          </w:p>
        </w:tc>
        <w:tc>
          <w:tcPr>
            <w:tcW w:w="5113" w:type="dxa"/>
            <w:gridSpan w:val="4"/>
            <w:tcBorders>
              <w:top w:val="nil"/>
              <w:left w:val="single" w:sz="4" w:space="0" w:color="000000"/>
              <w:bottom w:val="nil"/>
              <w:right w:val="single" w:sz="4" w:space="0" w:color="000000"/>
            </w:tcBorders>
          </w:tcPr>
          <w:p w:rsidR="00717ADE" w:rsidRPr="000D15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0D15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ＭＳ 明朝" w:cs="ＭＳ 明朝" w:hint="eastAsia"/>
                <w:color w:val="000000"/>
                <w:kern w:val="0"/>
                <w:sz w:val="20"/>
                <w:szCs w:val="20"/>
              </w:rPr>
              <w:t>（機械器具等</w:t>
            </w:r>
            <w:r w:rsidR="00893D40" w:rsidRPr="000D1580">
              <w:rPr>
                <w:rFonts w:ascii="ＭＳ 明朝" w:eastAsia="ＭＳ 明朝" w:hAnsi="ＭＳ 明朝" w:cs="ＭＳ 明朝"/>
                <w:color w:val="000000"/>
                <w:kern w:val="0"/>
                <w:sz w:val="20"/>
                <w:szCs w:val="20"/>
              </w:rPr>
              <w:t>及び検査場所</w:t>
            </w:r>
            <w:r w:rsidRPr="000D1580">
              <w:rPr>
                <w:rFonts w:ascii="ＭＳ 明朝" w:eastAsia="ＭＳ 明朝" w:hAnsi="ＭＳ 明朝" w:cs="ＭＳ 明朝" w:hint="eastAsia"/>
                <w:color w:val="000000"/>
                <w:kern w:val="0"/>
                <w:sz w:val="20"/>
                <w:szCs w:val="20"/>
              </w:rPr>
              <w:t>の点検）</w:t>
            </w:r>
          </w:p>
          <w:p w:rsidR="00717ADE" w:rsidRPr="000D1580" w:rsidRDefault="00893D40" w:rsidP="00893D40">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 xml:space="preserve">１　</w:t>
            </w:r>
            <w:r w:rsidR="00717ADE" w:rsidRPr="000D1580">
              <w:rPr>
                <w:rFonts w:ascii="ＭＳ 明朝" w:eastAsia="ＭＳ 明朝" w:hAnsi="ＭＳ 明朝" w:cs="ＭＳ 明朝" w:hint="eastAsia"/>
                <w:color w:val="000000"/>
                <w:kern w:val="0"/>
                <w:sz w:val="20"/>
                <w:szCs w:val="20"/>
              </w:rPr>
              <w:t>機械器具等の保守点検を定期的に実施することを規定していること。</w:t>
            </w:r>
          </w:p>
          <w:p w:rsidR="00893D40" w:rsidRPr="000D1580" w:rsidRDefault="00893D40" w:rsidP="00893D40">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rsidR="00893D40" w:rsidRPr="000D1580" w:rsidRDefault="00893D40" w:rsidP="00277F33">
            <w:pPr>
              <w:suppressAutoHyphens/>
              <w:kinsoku w:val="0"/>
              <w:wordWrap w:val="0"/>
              <w:overflowPunct w:val="0"/>
              <w:autoSpaceDE w:val="0"/>
              <w:autoSpaceDN w:val="0"/>
              <w:adjustRightInd w:val="0"/>
              <w:spacing w:line="294" w:lineRule="atLeast"/>
              <w:ind w:leftChars="100" w:left="559" w:hangingChars="200" w:hanging="366"/>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rsidR="00893D40" w:rsidRPr="000D1580" w:rsidRDefault="00893D40" w:rsidP="00277F33">
            <w:pPr>
              <w:suppressAutoHyphens/>
              <w:kinsoku w:val="0"/>
              <w:wordWrap w:val="0"/>
              <w:overflowPunct w:val="0"/>
              <w:autoSpaceDE w:val="0"/>
              <w:autoSpaceDN w:val="0"/>
              <w:adjustRightInd w:val="0"/>
              <w:spacing w:line="294" w:lineRule="atLeast"/>
              <w:ind w:leftChars="300" w:left="578" w:firstLineChars="100" w:firstLine="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rsidR="00893D40" w:rsidRPr="000D1580" w:rsidRDefault="00893D40" w:rsidP="00277F33">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＜環境点検の主な項目＞</w:t>
            </w:r>
          </w:p>
          <w:p w:rsidR="00893D40" w:rsidRPr="000D1580" w:rsidRDefault="00893D40" w:rsidP="00277F33">
            <w:pPr>
              <w:suppressAutoHyphens/>
              <w:kinsoku w:val="0"/>
              <w:wordWrap w:val="0"/>
              <w:overflowPunct w:val="0"/>
              <w:autoSpaceDE w:val="0"/>
              <w:autoSpaceDN w:val="0"/>
              <w:adjustRightInd w:val="0"/>
              <w:spacing w:line="294" w:lineRule="atLeast"/>
              <w:ind w:leftChars="300" w:left="761" w:hangingChars="100" w:hanging="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　５Ｓ（整理、整頓、清掃、清潔、習慣）によるそ族昆虫等の防除の徹底</w:t>
            </w:r>
          </w:p>
          <w:p w:rsidR="00893D40" w:rsidRPr="000D1580" w:rsidRDefault="00893D40" w:rsidP="00277F33">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　環境点検シートによる保管施設の環境改善。</w:t>
            </w:r>
          </w:p>
          <w:p w:rsidR="00277F33" w:rsidRPr="000D1580" w:rsidRDefault="00893D40" w:rsidP="00277F33">
            <w:pPr>
              <w:suppressAutoHyphens/>
              <w:kinsoku w:val="0"/>
              <w:wordWrap w:val="0"/>
              <w:overflowPunct w:val="0"/>
              <w:autoSpaceDE w:val="0"/>
              <w:autoSpaceDN w:val="0"/>
              <w:adjustRightInd w:val="0"/>
              <w:spacing w:line="294" w:lineRule="atLeast"/>
              <w:ind w:leftChars="300" w:left="761" w:hangingChars="100" w:hanging="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　清掃、防虫・防そ対策等の実施日及び実施者等の記録作成及び保存（施設の管理日誌等）。</w:t>
            </w:r>
          </w:p>
          <w:p w:rsidR="00717ADE" w:rsidRPr="000D1580" w:rsidRDefault="00893D40" w:rsidP="00625B54">
            <w:pPr>
              <w:suppressAutoHyphens/>
              <w:kinsoku w:val="0"/>
              <w:wordWrap w:val="0"/>
              <w:overflowPunct w:val="0"/>
              <w:autoSpaceDE w:val="0"/>
              <w:autoSpaceDN w:val="0"/>
              <w:adjustRightInd w:val="0"/>
              <w:spacing w:line="294" w:lineRule="atLeast"/>
              <w:ind w:leftChars="100" w:left="559" w:hangingChars="200" w:hanging="366"/>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w:t>
            </w:r>
            <w:r w:rsidRPr="000D1580">
              <w:rPr>
                <w:rFonts w:ascii="ＭＳ 明朝" w:eastAsia="ＭＳ 明朝" w:hAnsi="ＭＳ 明朝" w:cs="ＭＳ 明朝"/>
                <w:color w:val="000000"/>
                <w:kern w:val="0"/>
                <w:sz w:val="20"/>
                <w:szCs w:val="20"/>
              </w:rPr>
              <w:lastRenderedPageBreak/>
              <w:t>いることを確認することを規定していること。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（等級証印の管理）</w:t>
            </w: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第</w:t>
            </w:r>
            <w:r w:rsidRPr="00401499">
              <w:rPr>
                <w:rFonts w:ascii="ＭＳ 明朝" w:eastAsia="ＭＳ 明朝" w:hAnsi="ＭＳ 明朝" w:cs="ＭＳ 明朝"/>
                <w:kern w:val="0"/>
                <w:sz w:val="20"/>
                <w:szCs w:val="20"/>
              </w:rPr>
              <w:t>36</w:t>
            </w:r>
            <w:r w:rsidRPr="00401499">
              <w:rPr>
                <w:rFonts w:ascii="ＭＳ 明朝" w:eastAsia="ＭＳ 明朝" w:hAnsi="ＭＳ 明朝" w:cs="ＭＳ 明朝" w:hint="eastAsia"/>
                <w:kern w:val="0"/>
                <w:sz w:val="20"/>
                <w:szCs w:val="20"/>
              </w:rPr>
              <w:t>条　等級証印を適切に管理するものとする。</w:t>
            </w:r>
          </w:p>
          <w:p w:rsidR="00810AAA" w:rsidRPr="00401499" w:rsidRDefault="00810AA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810AAA" w:rsidRPr="00401499" w:rsidRDefault="00810AAA" w:rsidP="00810AAA">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（検査証明事項の訂正方法）</w:t>
            </w:r>
          </w:p>
          <w:p w:rsidR="00810AAA" w:rsidRPr="00FF1C4B" w:rsidRDefault="00810AAA" w:rsidP="00FF1C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u w:val="single"/>
              </w:rPr>
            </w:pPr>
            <w:r w:rsidRPr="00401499">
              <w:rPr>
                <w:rFonts w:ascii="ＭＳ 明朝" w:eastAsia="ＭＳ 明朝" w:hAnsi="Times New Roman" w:cs="Times New Roman" w:hint="eastAsia"/>
                <w:kern w:val="0"/>
                <w:sz w:val="20"/>
                <w:szCs w:val="20"/>
              </w:rPr>
              <w:t xml:space="preserve">第36 条の２ </w:t>
            </w:r>
            <w:r w:rsidR="00FF1C4B" w:rsidRPr="00401499">
              <w:rPr>
                <w:rFonts w:ascii="ＭＳ 明朝" w:eastAsia="ＭＳ 明朝" w:hAnsi="Times New Roman" w:cs="Times New Roman" w:hint="eastAsia"/>
                <w:kern w:val="0"/>
                <w:sz w:val="20"/>
                <w:szCs w:val="20"/>
              </w:rPr>
              <w:t>地域</w:t>
            </w:r>
            <w:r w:rsidRPr="00401499">
              <w:rPr>
                <w:rFonts w:ascii="ＭＳ 明朝" w:eastAsia="ＭＳ 明朝" w:hAnsi="Times New Roman" w:cs="Times New Roman" w:hint="eastAsia"/>
                <w:kern w:val="0"/>
                <w:sz w:val="20"/>
                <w:szCs w:val="20"/>
              </w:rPr>
              <w:t>登録検査機関は、農産物検査法第</w:t>
            </w:r>
            <w:r w:rsidR="00FF1C4B" w:rsidRPr="00401499">
              <w:rPr>
                <w:rFonts w:ascii="ＭＳ 明朝" w:eastAsia="ＭＳ 明朝" w:hAnsi="Times New Roman" w:cs="Times New Roman" w:hint="eastAsia"/>
                <w:kern w:val="0"/>
                <w:sz w:val="20"/>
                <w:szCs w:val="20"/>
              </w:rPr>
              <w:t>13</w:t>
            </w:r>
            <w:r w:rsidRPr="00401499">
              <w:rPr>
                <w:rFonts w:ascii="ＭＳ 明朝" w:eastAsia="ＭＳ 明朝" w:hAnsi="Times New Roman" w:cs="Times New Roman" w:hint="eastAsia"/>
                <w:kern w:val="0"/>
                <w:sz w:val="20"/>
                <w:szCs w:val="20"/>
              </w:rPr>
              <w:t>条第２項に規定する紛らわしい表示とならないように、登録検査機関が定める業務規程に検査証明事項の訂正方法を定めるものとする。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（等級証印の管理）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 xml:space="preserve">　等級証印の保管場所を特定し、許可なく持ち出せないように厳重に</w:t>
            </w:r>
            <w:r w:rsidRPr="00717ADE">
              <w:rPr>
                <w:rFonts w:ascii="ＭＳ 明朝" w:eastAsia="ＭＳ 明朝" w:hAnsi="ＭＳ 明朝" w:cs="ＭＳ 明朝" w:hint="eastAsia"/>
                <w:color w:val="000000"/>
                <w:kern w:val="0"/>
                <w:sz w:val="20"/>
                <w:szCs w:val="20"/>
              </w:rPr>
              <w:t>保管していること。</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810AAA" w:rsidRDefault="00810AA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810AAA" w:rsidRDefault="00810AA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810AAA" w:rsidRDefault="00810AA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810AAA" w:rsidRPr="00717ADE" w:rsidRDefault="00810AA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（等級証印の不正使用等）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第</w:t>
            </w:r>
            <w:r w:rsidRPr="00401499">
              <w:rPr>
                <w:rFonts w:ascii="ＭＳ 明朝" w:eastAsia="ＭＳ 明朝" w:hAnsi="ＭＳ 明朝" w:cs="ＭＳ 明朝"/>
                <w:kern w:val="0"/>
                <w:sz w:val="20"/>
                <w:szCs w:val="20"/>
              </w:rPr>
              <w:t>37</w:t>
            </w:r>
            <w:r w:rsidRPr="00401499">
              <w:rPr>
                <w:rFonts w:ascii="ＭＳ 明朝" w:eastAsia="ＭＳ 明朝" w:hAnsi="ＭＳ 明朝" w:cs="ＭＳ 明朝" w:hint="eastAsia"/>
                <w:kern w:val="0"/>
                <w:sz w:val="20"/>
                <w:szCs w:val="20"/>
              </w:rPr>
              <w:t>条　本会の役職員は、等級証印の不正使用を発見したときは、直ちに会長に報告するものと</w:t>
            </w:r>
            <w:r w:rsidRPr="00717ADE">
              <w:rPr>
                <w:rFonts w:ascii="ＭＳ 明朝" w:eastAsia="ＭＳ 明朝" w:hAnsi="ＭＳ 明朝" w:cs="ＭＳ 明朝" w:hint="eastAsia"/>
                <w:color w:val="000000"/>
                <w:kern w:val="0"/>
                <w:sz w:val="20"/>
                <w:szCs w:val="20"/>
              </w:rPr>
              <w:t>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会長は、前項の報告があった場合は、速やかに知事に報告する等適切な措置を講じるとともに、地方農政局長又は知事の要請による調査等に協力するものとする。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（等級証印の不正使用等）</w:t>
            </w:r>
          </w:p>
          <w:p w:rsidR="00824283" w:rsidRPr="00B91DA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401499">
              <w:rPr>
                <w:rFonts w:ascii="ＭＳ 明朝" w:eastAsia="ＭＳ 明朝" w:hAnsi="ＭＳ 明朝" w:cs="ＭＳ 明朝" w:hint="eastAsia"/>
                <w:kern w:val="0"/>
                <w:sz w:val="20"/>
                <w:szCs w:val="20"/>
              </w:rPr>
              <w:t>１　不正使</w:t>
            </w:r>
            <w:r w:rsidRPr="00717ADE">
              <w:rPr>
                <w:rFonts w:ascii="ＭＳ 明朝" w:eastAsia="ＭＳ 明朝" w:hAnsi="ＭＳ 明朝" w:cs="ＭＳ 明朝" w:hint="eastAsia"/>
                <w:color w:val="000000"/>
                <w:kern w:val="0"/>
                <w:sz w:val="20"/>
                <w:szCs w:val="20"/>
              </w:rPr>
              <w:t>用に対して適切な対応をしていること。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不正使用を発見したときは、適切な措置を講じるとともに、知事の要請による調査等に協力すること。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38</w:t>
            </w:r>
            <w:r w:rsidRPr="00717ADE">
              <w:rPr>
                <w:rFonts w:ascii="ＭＳ 明朝" w:eastAsia="ＭＳ 明朝" w:hAnsi="ＭＳ 明朝" w:cs="ＭＳ 明朝" w:hint="eastAsia"/>
                <w:color w:val="000000"/>
                <w:kern w:val="0"/>
                <w:sz w:val="20"/>
                <w:szCs w:val="20"/>
              </w:rPr>
              <w:t>条　会長は、法又は法に基づく命令の定めるところにより知事へ必要な報告を遅滞なく提出するものとする。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検査数量その他必要な報告を期限までに実施すること。</w:t>
            </w:r>
          </w:p>
          <w:p w:rsidR="00B91DA4" w:rsidRPr="00401499" w:rsidRDefault="00B91DA4" w:rsidP="00B91DA4">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なお、同報告は共通申請サービスにより検査の報告が</w:t>
            </w:r>
          </w:p>
          <w:p w:rsidR="00717ADE" w:rsidRPr="00717ADE" w:rsidRDefault="00B91DA4" w:rsidP="00B91DA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Times New Roman" w:cs="Times New Roman" w:hint="eastAsia"/>
                <w:kern w:val="0"/>
                <w:sz w:val="20"/>
                <w:szCs w:val="20"/>
              </w:rPr>
              <w:t>できるものとする。</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39</w:t>
            </w:r>
            <w:r w:rsidRPr="00717ADE">
              <w:rPr>
                <w:rFonts w:ascii="ＭＳ 明朝" w:eastAsia="ＭＳ 明朝" w:hAnsi="ＭＳ 明朝" w:cs="ＭＳ 明朝" w:hint="eastAsia"/>
                <w:color w:val="000000"/>
                <w:kern w:val="0"/>
                <w:sz w:val="20"/>
                <w:szCs w:val="20"/>
              </w:rPr>
              <w:t>条　この規程に定めるもののほか、農産物検査に関し必要な事項は、別に会長が定めるものとする。</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適切に文書化されており、内容がこの規程と矛盾しないこと。</w:t>
            </w:r>
          </w:p>
        </w:tc>
      </w:tr>
      <w:tr w:rsidR="00717ADE" w:rsidRPr="00717ADE" w:rsidTr="001F428B">
        <w:tc>
          <w:tcPr>
            <w:tcW w:w="4974"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401499" w:rsidRDefault="008613C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color w:val="000000"/>
                <w:kern w:val="0"/>
                <w:sz w:val="20"/>
                <w:szCs w:val="20"/>
              </w:rPr>
              <w:t xml:space="preserve">制　　定　</w:t>
            </w:r>
            <w:r w:rsidR="00717ADE" w:rsidRPr="00401499">
              <w:rPr>
                <w:rFonts w:ascii="ＭＳ 明朝" w:eastAsia="ＭＳ 明朝" w:hAnsi="ＭＳ 明朝" w:cs="ＭＳ 明朝" w:hint="eastAsia"/>
                <w:kern w:val="0"/>
                <w:sz w:val="20"/>
                <w:szCs w:val="20"/>
              </w:rPr>
              <w:t>○○年○月○日</w:t>
            </w:r>
          </w:p>
          <w:p w:rsidR="00717ADE" w:rsidRPr="00717ADE" w:rsidRDefault="008613C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 xml:space="preserve">一部改正　</w:t>
            </w:r>
            <w:r w:rsidR="00717ADE" w:rsidRPr="00401499">
              <w:rPr>
                <w:rFonts w:ascii="ＭＳ 明朝" w:eastAsia="ＭＳ 明朝" w:hAnsi="ＭＳ 明朝" w:cs="ＭＳ 明朝" w:hint="eastAsia"/>
                <w:kern w:val="0"/>
                <w:sz w:val="20"/>
                <w:szCs w:val="20"/>
              </w:rPr>
              <w:t>○○年○月○</w:t>
            </w:r>
            <w:r w:rsidR="00717ADE" w:rsidRPr="00717ADE">
              <w:rPr>
                <w:rFonts w:ascii="ＭＳ 明朝" w:eastAsia="ＭＳ 明朝" w:hAnsi="ＭＳ 明朝" w:cs="ＭＳ 明朝" w:hint="eastAsia"/>
                <w:color w:val="000000"/>
                <w:kern w:val="0"/>
                <w:sz w:val="20"/>
                <w:szCs w:val="20"/>
              </w:rPr>
              <w:t>日</w:t>
            </w:r>
          </w:p>
        </w:tc>
        <w:tc>
          <w:tcPr>
            <w:tcW w:w="5113"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05796F">
        <w:tc>
          <w:tcPr>
            <w:tcW w:w="4974" w:type="dxa"/>
            <w:gridSpan w:val="27"/>
            <w:tcBorders>
              <w:top w:val="nil"/>
              <w:left w:val="single" w:sz="4" w:space="0" w:color="000000"/>
              <w:bottom w:val="single" w:sz="4" w:space="0" w:color="FFFFFF" w:themeColor="background1"/>
              <w:right w:val="single" w:sz="4" w:space="0" w:color="auto"/>
            </w:tcBorders>
          </w:tcPr>
          <w:p w:rsidR="004266EA" w:rsidRPr="00717ADE" w:rsidRDefault="004266E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（品位等検査（生産者））</w:t>
            </w:r>
          </w:p>
        </w:tc>
        <w:tc>
          <w:tcPr>
            <w:tcW w:w="5113" w:type="dxa"/>
            <w:gridSpan w:val="4"/>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504EC" w:rsidRPr="00717ADE" w:rsidTr="0005796F">
        <w:tc>
          <w:tcPr>
            <w:tcW w:w="124" w:type="dxa"/>
            <w:vMerge w:val="restart"/>
            <w:tcBorders>
              <w:top w:val="nil"/>
              <w:left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75648" behindDoc="0" locked="0" layoutInCell="0" allowOverlap="1" wp14:anchorId="7C5F82FB" wp14:editId="7730C40D">
                      <wp:simplePos x="0" y="0"/>
                      <wp:positionH relativeFrom="column">
                        <wp:posOffset>2252980</wp:posOffset>
                      </wp:positionH>
                      <wp:positionV relativeFrom="paragraph">
                        <wp:posOffset>1532255</wp:posOffset>
                      </wp:positionV>
                      <wp:extent cx="20320" cy="364490"/>
                      <wp:effectExtent l="0" t="0" r="17780" b="1651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82E7F" id="フリーフォーム 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4pt,149.35pt,179pt,147.85pt,179pt,122.15pt,177.4pt,120.6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" o:allowincell="f" filled="f" strokeweight=".2mm">
                      <v:path o:connecttype="custom" o:connectlocs="0,364490;20320,345440;20320,19050;0,0" o:connectangles="0,0,0,0"/>
                    </v:polylin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79744" behindDoc="0" locked="0" layoutInCell="0" allowOverlap="1" wp14:anchorId="24DE2414" wp14:editId="791AE8C1">
                      <wp:simplePos x="0" y="0"/>
                      <wp:positionH relativeFrom="column">
                        <wp:posOffset>798830</wp:posOffset>
                      </wp:positionH>
                      <wp:positionV relativeFrom="paragraph">
                        <wp:posOffset>1532255</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B2D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62.9pt;margin-top:120.65pt;width:3.4pt;height: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" o:allowincell="f" adj="1080,11232" strokeweight=".2mm"/>
                  </w:pict>
                </mc:Fallback>
              </mc:AlternateContent>
            </w:r>
          </w:p>
        </w:tc>
        <w:tc>
          <w:tcPr>
            <w:tcW w:w="4726" w:type="dxa"/>
            <w:gridSpan w:val="25"/>
            <w:tcBorders>
              <w:top w:val="single" w:sz="4" w:space="0" w:color="000000"/>
              <w:left w:val="single" w:sz="4" w:space="0" w:color="000000"/>
              <w:bottom w:val="nil"/>
              <w:right w:val="single" w:sz="4" w:space="0" w:color="000000"/>
            </w:tcBorders>
          </w:tcPr>
          <w:p w:rsidR="00C504EC"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C504EC" w:rsidRDefault="00C504EC"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検査請求書</w:t>
            </w:r>
          </w:p>
          <w:p w:rsidR="00C504EC"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C504EC" w:rsidRPr="00A85865"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10"/>
                <w:szCs w:val="10"/>
              </w:rPr>
            </w:pPr>
            <w:r w:rsidRPr="00A85865">
              <w:rPr>
                <w:rFonts w:ascii="ＭＳ 明朝" w:eastAsia="ＭＳ 明朝" w:hAnsi="Times New Roman" w:cs="Times New Roman" w:hint="eastAsia"/>
                <w:color w:val="000000"/>
                <w:kern w:val="0"/>
                <w:sz w:val="10"/>
                <w:szCs w:val="10"/>
              </w:rPr>
              <w:t>１</w:t>
            </w:r>
            <w:r w:rsidRPr="00A85865">
              <w:rPr>
                <w:rFonts w:ascii="ＭＳ 明朝" w:eastAsia="ＭＳ 明朝" w:hAnsi="Times New Roman" w:cs="Times New Roman"/>
                <w:color w:val="000000"/>
                <w:kern w:val="0"/>
                <w:sz w:val="10"/>
                <w:szCs w:val="10"/>
              </w:rPr>
              <w:t xml:space="preserve">　</w:t>
            </w:r>
            <w:r>
              <w:rPr>
                <w:rFonts w:ascii="ＭＳ 明朝" w:eastAsia="ＭＳ 明朝" w:hAnsi="Times New Roman" w:cs="Times New Roman" w:hint="eastAsia"/>
                <w:color w:val="000000"/>
                <w:kern w:val="0"/>
                <w:sz w:val="10"/>
                <w:szCs w:val="10"/>
              </w:rPr>
              <w:t>品等検査</w:t>
            </w:r>
            <w:r>
              <w:rPr>
                <w:rFonts w:ascii="ＭＳ 明朝" w:eastAsia="ＭＳ 明朝" w:hAnsi="Times New Roman" w:cs="Times New Roman"/>
                <w:color w:val="000000"/>
                <w:kern w:val="0"/>
                <w:sz w:val="10"/>
                <w:szCs w:val="10"/>
              </w:rPr>
              <w:t>を受けようとする農産物</w:t>
            </w:r>
          </w:p>
        </w:tc>
        <w:tc>
          <w:tcPr>
            <w:tcW w:w="124" w:type="dxa"/>
            <w:vMerge w:val="restart"/>
            <w:tcBorders>
              <w:top w:val="nil"/>
              <w:left w:val="single" w:sz="4" w:space="0" w:color="000000"/>
              <w:right w:val="single" w:sz="4" w:space="0" w:color="auto"/>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val="restart"/>
            <w:tcBorders>
              <w:top w:val="nil"/>
              <w:left w:val="single" w:sz="4" w:space="0" w:color="auto"/>
              <w:bottom w:val="nil"/>
              <w:right w:val="single" w:sz="4" w:space="0" w:color="auto"/>
            </w:tcBorders>
          </w:tcPr>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rsidR="00B13E4F" w:rsidRDefault="00B13E4F" w:rsidP="00717ADE">
            <w:pPr>
              <w:autoSpaceDE w:val="0"/>
              <w:autoSpaceDN w:val="0"/>
              <w:adjustRightInd w:val="0"/>
              <w:jc w:val="left"/>
              <w:rPr>
                <w:rFonts w:ascii="ＭＳ 明朝" w:eastAsia="ＭＳ 明朝" w:hAnsi="Times New Roman" w:cs="Times New Roman"/>
                <w:color w:val="000000"/>
                <w:kern w:val="0"/>
                <w:sz w:val="20"/>
                <w:szCs w:val="20"/>
              </w:rPr>
            </w:pPr>
          </w:p>
          <w:p w:rsidR="00B13E4F" w:rsidRPr="0005796F" w:rsidRDefault="00B13E4F" w:rsidP="00717ADE">
            <w:pPr>
              <w:autoSpaceDE w:val="0"/>
              <w:autoSpaceDN w:val="0"/>
              <w:adjustRightInd w:val="0"/>
              <w:jc w:val="left"/>
              <w:rPr>
                <w:rFonts w:ascii="ＭＳ 明朝" w:eastAsia="ＭＳ 明朝" w:hAnsi="Times New Roman" w:cs="Times New Roman"/>
                <w:color w:val="FFFFFF" w:themeColor="background1"/>
                <w:kern w:val="0"/>
                <w:sz w:val="20"/>
                <w:szCs w:val="20"/>
              </w:rPr>
            </w:pPr>
          </w:p>
        </w:tc>
      </w:tr>
      <w:tr w:rsidR="00C504EC" w:rsidRPr="00717ADE" w:rsidTr="0005796F">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498" w:type="dxa"/>
            <w:gridSpan w:val="4"/>
            <w:tcBorders>
              <w:top w:val="single" w:sz="4" w:space="0" w:color="000000"/>
              <w:left w:val="single" w:sz="4" w:space="0" w:color="000000"/>
              <w:bottom w:val="single" w:sz="4" w:space="0" w:color="000000"/>
              <w:right w:val="single" w:sz="4" w:space="0" w:color="000000"/>
            </w:tcBorders>
          </w:tcPr>
          <w:p w:rsidR="00C504EC" w:rsidRPr="00A85865" w:rsidRDefault="00C504EC"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sidRPr="00717ADE">
              <w:rPr>
                <w:rFonts w:ascii="ＭＳ 明朝" w:eastAsia="ＭＳ 明朝" w:hAnsi="ＭＳ 明朝" w:cs="ＭＳ 明朝" w:hint="eastAsia"/>
                <w:color w:val="000000"/>
                <w:kern w:val="0"/>
                <w:sz w:val="10"/>
                <w:szCs w:val="10"/>
              </w:rPr>
              <w:t>生産年度</w:t>
            </w:r>
          </w:p>
        </w:tc>
        <w:tc>
          <w:tcPr>
            <w:tcW w:w="59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599"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97"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数　</w:t>
            </w:r>
            <w:r w:rsidRPr="00717ADE">
              <w:rPr>
                <w:rFonts w:ascii="ＭＳ 明朝" w:eastAsia="ＭＳ 明朝" w:hAnsi="ＭＳ 明朝" w:cs="ＭＳ 明朝" w:hint="eastAsia"/>
                <w:color w:val="000000"/>
                <w:kern w:val="0"/>
                <w:sz w:val="10"/>
                <w:szCs w:val="10"/>
              </w:rPr>
              <w:t>量</w:t>
            </w:r>
          </w:p>
        </w:tc>
        <w:tc>
          <w:tcPr>
            <w:tcW w:w="698"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　考</w:t>
            </w:r>
          </w:p>
        </w:tc>
        <w:tc>
          <w:tcPr>
            <w:tcW w:w="124" w:type="dxa"/>
            <w:vMerge w:val="restart"/>
            <w:tcBorders>
              <w:top w:val="nil"/>
              <w:left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p>
        </w:tc>
        <w:tc>
          <w:tcPr>
            <w:tcW w:w="498"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478" w:type="dxa"/>
            <w:gridSpan w:val="2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p>
        </w:tc>
        <w:tc>
          <w:tcPr>
            <w:tcW w:w="124" w:type="dxa"/>
            <w:vMerge/>
            <w:tcBorders>
              <w:left w:val="single" w:sz="4" w:space="0" w:color="000000"/>
              <w:bottom w:val="nil"/>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bottom w:val="nil"/>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26" w:type="dxa"/>
            <w:gridSpan w:val="25"/>
            <w:tcBorders>
              <w:top w:val="nil"/>
              <w:left w:val="single" w:sz="4" w:space="0" w:color="000000"/>
              <w:bottom w:val="single" w:sz="4" w:space="0" w:color="auto"/>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希望受検場所</w:t>
            </w:r>
          </w:p>
          <w:p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第３条の品位等検査（米穀の品位等検査）</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第６条の品位等検査（麦の品位等検査）</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年　　月　　日</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4974" w:type="dxa"/>
            <w:gridSpan w:val="27"/>
            <w:tcBorders>
              <w:top w:val="nil"/>
              <w:left w:val="single" w:sz="4" w:space="0" w:color="000000"/>
              <w:bottom w:val="nil"/>
              <w:right w:val="single" w:sz="4" w:space="0" w:color="auto"/>
            </w:tcBorders>
          </w:tcPr>
          <w:p w:rsidR="00FF1C4B" w:rsidRPr="00717ADE" w:rsidRDefault="00FF1C4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（品位等検査（輸入者））</w:t>
            </w: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504EC" w:rsidRPr="00717ADE" w:rsidTr="0005796F">
        <w:tc>
          <w:tcPr>
            <w:tcW w:w="124" w:type="dxa"/>
            <w:vMerge w:val="restart"/>
            <w:tcBorders>
              <w:top w:val="nil"/>
              <w:left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6432" behindDoc="0" locked="0" layoutInCell="0" allowOverlap="1" wp14:anchorId="18603DFC" wp14:editId="3F36A86A">
                      <wp:simplePos x="0" y="0"/>
                      <wp:positionH relativeFrom="column">
                        <wp:posOffset>2397760</wp:posOffset>
                      </wp:positionH>
                      <wp:positionV relativeFrom="paragraph">
                        <wp:posOffset>1673225</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E6C0E" id="フリーフォーム 4" o:spid="_x0000_s1026" style="position:absolute;left:0;text-align:left;margin-left:188.8pt;margin-top:131.75pt;width:1.9pt;height:3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" o:allowincell="f" path="m,732l38,694,38,38,,e" filled="f" strokeweight=".2mm">
                      <v:path o:connecttype="custom" o:connectlocs="0,466090;24130,441894;24130,24196;0,0" o:connectangles="0,0,0,0"/>
                    </v:shap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71552" behindDoc="0" locked="0" layoutInCell="0" allowOverlap="1" wp14:anchorId="2EE7C95E" wp14:editId="0D24F358">
                      <wp:simplePos x="0" y="0"/>
                      <wp:positionH relativeFrom="column">
                        <wp:posOffset>802640</wp:posOffset>
                      </wp:positionH>
                      <wp:positionV relativeFrom="paragraph">
                        <wp:posOffset>1672590</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A9C5" id="左中かっこ 3" o:spid="_x0000_s1026" type="#_x0000_t87" style="position:absolute;left:0;text-align:left;margin-left:63.2pt;margin-top:131.7pt;width:3.4pt;height:3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" o:allowincell="f" adj="1069,13824" strokeweight=".2mm"/>
                  </w:pict>
                </mc:Fallback>
              </mc:AlternateConten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26" w:type="dxa"/>
            <w:gridSpan w:val="25"/>
            <w:tcBorders>
              <w:top w:val="single" w:sz="4" w:space="0" w:color="000000"/>
              <w:left w:val="single" w:sz="4" w:space="0" w:color="000000"/>
              <w:bottom w:val="nil"/>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auto"/>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498"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59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銘　　柄</w:t>
            </w:r>
          </w:p>
        </w:tc>
        <w:tc>
          <w:tcPr>
            <w:tcW w:w="599"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97"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698"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498"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478" w:type="dxa"/>
            <w:gridSpan w:val="23"/>
            <w:tcBorders>
              <w:top w:val="single" w:sz="4" w:space="0" w:color="000000"/>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rsidTr="0005796F">
        <w:tc>
          <w:tcPr>
            <w:tcW w:w="124" w:type="dxa"/>
            <w:vMerge/>
            <w:tcBorders>
              <w:left w:val="single" w:sz="4" w:space="0" w:color="000000"/>
              <w:bottom w:val="nil"/>
              <w:right w:val="single" w:sz="4" w:space="0" w:color="000000"/>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26" w:type="dxa"/>
            <w:gridSpan w:val="25"/>
            <w:tcBorders>
              <w:top w:val="nil"/>
              <w:left w:val="single" w:sz="4" w:space="0" w:color="000000"/>
              <w:bottom w:val="single" w:sz="4" w:space="0" w:color="000000"/>
              <w:right w:val="single" w:sz="4" w:space="0" w:color="000000"/>
            </w:tcBorders>
          </w:tcPr>
          <w:p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rsidR="00C504EC" w:rsidRPr="00717ADE" w:rsidRDefault="00C504EC"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船　名　　　　　　　　港　名　　　　　　　　　　　　　年　　月　　日</w:t>
            </w:r>
            <w:r w:rsidRPr="00717ADE">
              <w:rPr>
                <w:rFonts w:ascii="ＭＳ 明朝" w:eastAsia="ＭＳ 明朝" w:hAnsi="ＭＳ 明朝" w:cs="ＭＳ 明朝"/>
                <w:color w:val="000000"/>
                <w:kern w:val="0"/>
                <w:sz w:val="10"/>
                <w:szCs w:val="10"/>
              </w:rPr>
              <w:t xml:space="preserve"> </w:t>
            </w:r>
          </w:p>
          <w:p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第４条の品位等検査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輸入米穀の品位等検査）</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第７条の品位等検査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輸入麦の品位等検査）</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　　　第９条の品位等検査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米麦以外の輸入農産物の品位等検査</w:t>
            </w:r>
            <w:r w:rsidRPr="00717ADE">
              <w:rPr>
                <w:rFonts w:ascii="ＭＳ 明朝" w:eastAsia="ＭＳ 明朝" w:hAnsi="ＭＳ 明朝" w:cs="ＭＳ 明朝"/>
                <w:color w:val="000000"/>
                <w:kern w:val="0"/>
                <w:sz w:val="10"/>
                <w:szCs w:val="10"/>
              </w:rPr>
              <w:t>)</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w:t>
            </w:r>
            <w:r w:rsidRPr="00717ADE">
              <w:rPr>
                <w:rFonts w:ascii="ＭＳ 明朝" w:eastAsia="ＭＳ 明朝" w:hAnsi="ＭＳ 明朝" w:cs="ＭＳ 明朝"/>
                <w:color w:val="000000"/>
                <w:kern w:val="0"/>
                <w:sz w:val="10"/>
                <w:szCs w:val="10"/>
              </w:rPr>
              <w:t>34</w:t>
            </w:r>
            <w:r w:rsidRPr="00717ADE">
              <w:rPr>
                <w:rFonts w:ascii="ＭＳ 明朝" w:eastAsia="ＭＳ 明朝" w:hAnsi="ＭＳ 明朝" w:cs="ＭＳ 明朝" w:hint="eastAsia"/>
                <w:color w:val="000000"/>
                <w:kern w:val="0"/>
                <w:sz w:val="10"/>
                <w:szCs w:val="10"/>
              </w:rPr>
              <w:t>条第１項の品位等検査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政府が輸入する麦の品位等検査）</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C95CF9">
        <w:tc>
          <w:tcPr>
            <w:tcW w:w="4974" w:type="dxa"/>
            <w:gridSpan w:val="27"/>
            <w:tcBorders>
              <w:top w:val="nil"/>
              <w:left w:val="single" w:sz="4" w:space="0" w:color="000000"/>
              <w:bottom w:val="nil"/>
              <w:right w:val="single" w:sz="4" w:space="0" w:color="auto"/>
            </w:tcBorders>
          </w:tcPr>
          <w:p w:rsid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FF1C4B" w:rsidRDefault="00FF1C4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（品位等検査（売買取引業者</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w:t>
            </w:r>
          </w:p>
        </w:tc>
        <w:tc>
          <w:tcPr>
            <w:tcW w:w="5113" w:type="dxa"/>
            <w:gridSpan w:val="4"/>
            <w:tcBorders>
              <w:top w:val="nil"/>
              <w:left w:val="single" w:sz="4" w:space="0" w:color="auto"/>
              <w:bottom w:val="single" w:sz="4" w:space="0" w:color="FFFFFF" w:themeColor="background1"/>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487BBE" w:rsidRPr="00717ADE" w:rsidTr="00C95CF9">
        <w:tc>
          <w:tcPr>
            <w:tcW w:w="124" w:type="dxa"/>
            <w:vMerge w:val="restart"/>
            <w:tcBorders>
              <w:top w:val="nil"/>
              <w:left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81792" behindDoc="0" locked="0" layoutInCell="0" allowOverlap="1" wp14:anchorId="263340A3" wp14:editId="17437D04">
                      <wp:simplePos x="0" y="0"/>
                      <wp:positionH relativeFrom="column">
                        <wp:posOffset>2580640</wp:posOffset>
                      </wp:positionH>
                      <wp:positionV relativeFrom="paragraph">
                        <wp:posOffset>1811020</wp:posOffset>
                      </wp:positionV>
                      <wp:extent cx="24130" cy="736600"/>
                      <wp:effectExtent l="0" t="0" r="13970" b="2540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9212F8" id="フリーフォーム 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3.2pt,200.6pt,205.1pt,199.1pt,205.1pt,144.2pt,203.2pt,142.6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" o:allowincell="f" filled="f" strokeweight=".2mm">
                      <v:path o:connecttype="custom" o:connectlocs="0,736600;24130,717550;24130,20320;0,0" o:connectangles="0,0,0,0"/>
                    </v:polylin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83840" behindDoc="0" locked="0" layoutInCell="0" allowOverlap="1" wp14:anchorId="131FC717" wp14:editId="45257F84">
                      <wp:simplePos x="0" y="0"/>
                      <wp:positionH relativeFrom="column">
                        <wp:posOffset>805815</wp:posOffset>
                      </wp:positionH>
                      <wp:positionV relativeFrom="paragraph">
                        <wp:posOffset>1807845</wp:posOffset>
                      </wp:positionV>
                      <wp:extent cx="45085" cy="720090"/>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E049" id="左中かっこ 1" o:spid="_x0000_s1026" type="#_x0000_t87" style="position:absolute;left:0;text-align:left;margin-left:63.45pt;margin-top:142.35pt;width:3.55pt;height:5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" o:allowincell="f" adj="1071,9251" strokeweight=".2mm"/>
                  </w:pict>
                </mc:Fallback>
              </mc:AlternateConten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26" w:type="dxa"/>
            <w:gridSpan w:val="25"/>
            <w:tcBorders>
              <w:top w:val="single" w:sz="4" w:space="0" w:color="000000"/>
              <w:left w:val="single" w:sz="4" w:space="0" w:color="000000"/>
              <w:bottom w:val="nil"/>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auto"/>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val="restart"/>
            <w:tcBorders>
              <w:top w:val="single" w:sz="4" w:space="0" w:color="FFFFFF" w:themeColor="background1"/>
              <w:left w:val="single" w:sz="4" w:space="0" w:color="auto"/>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487BBE" w:rsidRPr="00717ADE" w:rsidTr="00C95CF9">
        <w:tc>
          <w:tcPr>
            <w:tcW w:w="124" w:type="dxa"/>
            <w:vMerge/>
            <w:tcBorders>
              <w:left w:val="single" w:sz="4" w:space="0" w:color="000000"/>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0"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497" w:type="dxa"/>
            <w:gridSpan w:val="4"/>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4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3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5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498"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698"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399" w:type="dxa"/>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87BBE" w:rsidRPr="00717ADE" w:rsidTr="00C95CF9">
        <w:tc>
          <w:tcPr>
            <w:tcW w:w="124" w:type="dxa"/>
            <w:vMerge/>
            <w:tcBorders>
              <w:left w:val="single" w:sz="4" w:space="0" w:color="000000"/>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0"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gridSpan w:val="4"/>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87BBE" w:rsidRPr="00717ADE" w:rsidTr="00C95CF9">
        <w:tc>
          <w:tcPr>
            <w:tcW w:w="124" w:type="dxa"/>
            <w:vMerge/>
            <w:tcBorders>
              <w:left w:val="single" w:sz="4" w:space="0" w:color="000000"/>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0"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497" w:type="dxa"/>
            <w:gridSpan w:val="4"/>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 w:type="dxa"/>
            <w:gridSpan w:val="2"/>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87BBE" w:rsidRPr="00717ADE" w:rsidTr="00C95CF9">
        <w:tc>
          <w:tcPr>
            <w:tcW w:w="124" w:type="dxa"/>
            <w:vMerge/>
            <w:tcBorders>
              <w:left w:val="single" w:sz="4" w:space="0" w:color="000000"/>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478" w:type="dxa"/>
            <w:gridSpan w:val="23"/>
            <w:tcBorders>
              <w:top w:val="single" w:sz="4" w:space="0" w:color="000000"/>
              <w:left w:val="single" w:sz="4" w:space="0" w:color="000000"/>
              <w:bottom w:val="single" w:sz="4" w:space="0" w:color="000000"/>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87BBE" w:rsidRPr="00717ADE" w:rsidTr="00C95CF9">
        <w:tc>
          <w:tcPr>
            <w:tcW w:w="124" w:type="dxa"/>
            <w:vMerge/>
            <w:tcBorders>
              <w:left w:val="single" w:sz="4" w:space="0" w:color="000000"/>
              <w:bottom w:val="nil"/>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26" w:type="dxa"/>
            <w:gridSpan w:val="25"/>
            <w:tcBorders>
              <w:top w:val="nil"/>
              <w:left w:val="single" w:sz="4" w:space="0" w:color="000000"/>
              <w:bottom w:val="single" w:sz="4" w:space="0" w:color="auto"/>
              <w:right w:val="single" w:sz="4" w:space="0" w:color="000000"/>
            </w:tcBorders>
          </w:tcPr>
          <w:p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船　名　　　　　　　　港　名　　　　　　　　　　　　　年　　月　　日</w:t>
            </w:r>
          </w:p>
          <w:p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第５条第１項の品位等検査（検査を受けていない米穀の品位等検査）</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第５条第２項の品位等検査（期間経過米検査）</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第８条において準用する同法第５条第１項の品位等検査（麦の品位等</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検査）</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15</w:t>
            </w:r>
            <w:r w:rsidRPr="00717ADE">
              <w:rPr>
                <w:rFonts w:ascii="ＭＳ 明朝" w:eastAsia="ＭＳ 明朝" w:hAnsi="ＭＳ 明朝" w:cs="ＭＳ 明朝" w:hint="eastAsia"/>
                <w:color w:val="000000"/>
                <w:kern w:val="0"/>
                <w:sz w:val="10"/>
                <w:szCs w:val="10"/>
              </w:rPr>
              <w:t>条第２項の品位等検査（検査が失効した麦の品位等検査）</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を受けたいので、請求します。</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single" w:sz="4" w:space="0" w:color="FFFFFF" w:themeColor="background1"/>
              <w:right w:val="single" w:sz="4" w:space="0" w:color="auto"/>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bottom w:val="single" w:sz="4" w:space="0" w:color="FFFFFF" w:themeColor="background1"/>
              <w:right w:val="single" w:sz="4" w:space="0" w:color="000000"/>
            </w:tcBorders>
          </w:tcPr>
          <w:p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C95CF9">
        <w:tc>
          <w:tcPr>
            <w:tcW w:w="4974" w:type="dxa"/>
            <w:gridSpan w:val="27"/>
            <w:tcBorders>
              <w:top w:val="nil"/>
              <w:left w:val="single" w:sz="4" w:space="0" w:color="000000"/>
              <w:bottom w:val="nil"/>
              <w:right w:val="single" w:sz="4" w:space="0" w:color="auto"/>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266EA" w:rsidRDefault="004266E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266EA" w:rsidRDefault="004266E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266EA" w:rsidRDefault="004266E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FF1C4B" w:rsidRPr="00717ADE" w:rsidRDefault="00FF1C4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5113" w:type="dxa"/>
            <w:gridSpan w:val="4"/>
            <w:tcBorders>
              <w:top w:val="nil"/>
              <w:left w:val="single" w:sz="4" w:space="0" w:color="auto"/>
              <w:bottom w:val="single" w:sz="4" w:space="0" w:color="FFFFFF" w:themeColor="background1"/>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95CF9" w:rsidRPr="00717ADE" w:rsidTr="00C95CF9">
        <w:tc>
          <w:tcPr>
            <w:tcW w:w="124" w:type="dxa"/>
            <w:vMerge w:val="restart"/>
            <w:tcBorders>
              <w:top w:val="nil"/>
              <w:left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26" w:type="dxa"/>
            <w:gridSpan w:val="25"/>
            <w:tcBorders>
              <w:top w:val="single" w:sz="4" w:space="0" w:color="000000"/>
              <w:left w:val="single" w:sz="4" w:space="0" w:color="000000"/>
              <w:bottom w:val="nil"/>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成分検査を受けようとする農産物１　品位等検査を受けようとする農産物</w:t>
            </w:r>
          </w:p>
        </w:tc>
        <w:tc>
          <w:tcPr>
            <w:tcW w:w="124" w:type="dxa"/>
            <w:vMerge w:val="restart"/>
            <w:tcBorders>
              <w:top w:val="nil"/>
              <w:left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val="restart"/>
            <w:tcBorders>
              <w:top w:val="single" w:sz="4" w:space="0" w:color="FFFFFF" w:themeColor="background1"/>
              <w:left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95CF9" w:rsidRPr="00717ADE" w:rsidTr="00AC1DFE">
        <w:trPr>
          <w:trHeight w:val="262"/>
        </w:trPr>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2" w:type="dxa"/>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496" w:type="dxa"/>
            <w:gridSpan w:val="4"/>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399"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銘柄</w:t>
            </w:r>
          </w:p>
        </w:tc>
        <w:tc>
          <w:tcPr>
            <w:tcW w:w="598" w:type="dxa"/>
            <w:gridSpan w:val="4"/>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0" w:type="dxa"/>
            <w:gridSpan w:val="2"/>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399" w:type="dxa"/>
            <w:gridSpan w:val="2"/>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数量</w:t>
            </w:r>
          </w:p>
        </w:tc>
        <w:tc>
          <w:tcPr>
            <w:tcW w:w="697"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成分検の項目</w:t>
            </w:r>
          </w:p>
        </w:tc>
        <w:tc>
          <w:tcPr>
            <w:tcW w:w="698"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399" w:type="dxa"/>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rsidTr="00AC1DFE">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2" w:type="dxa"/>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6" w:type="dxa"/>
            <w:gridSpan w:val="4"/>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4"/>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7"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rsidTr="00AC1DFE">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2" w:type="dxa"/>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496" w:type="dxa"/>
            <w:gridSpan w:val="4"/>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4"/>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7"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rsidTr="00AC1DFE">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478" w:type="dxa"/>
            <w:gridSpan w:val="23"/>
            <w:tcBorders>
              <w:top w:val="single" w:sz="4" w:space="0" w:color="000000"/>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rsidTr="00AC1DFE">
        <w:tc>
          <w:tcPr>
            <w:tcW w:w="124" w:type="dxa"/>
            <w:vMerge/>
            <w:tcBorders>
              <w:left w:val="single" w:sz="4" w:space="0" w:color="000000"/>
              <w:bottom w:val="nil"/>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26" w:type="dxa"/>
            <w:gridSpan w:val="25"/>
            <w:tcBorders>
              <w:top w:val="nil"/>
              <w:left w:val="single" w:sz="4" w:space="0" w:color="000000"/>
              <w:bottom w:val="single" w:sz="4" w:space="0" w:color="000000"/>
              <w:right w:val="single" w:sz="4" w:space="0" w:color="000000"/>
            </w:tcBorders>
          </w:tcPr>
          <w:p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hint="eastAsia"/>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rsidR="00C95CF9" w:rsidRPr="00392733"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rsidTr="00AC1DFE">
        <w:tc>
          <w:tcPr>
            <w:tcW w:w="4974" w:type="dxa"/>
            <w:gridSpan w:val="27"/>
            <w:tcBorders>
              <w:top w:val="nil"/>
              <w:left w:val="single" w:sz="4" w:space="0" w:color="000000"/>
              <w:bottom w:val="single" w:sz="4" w:space="0" w:color="000000"/>
              <w:right w:val="single" w:sz="4" w:space="0" w:color="000000"/>
            </w:tcBorders>
          </w:tcPr>
          <w:p w:rsidR="00C95CF9"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AF5664">
              <w:rPr>
                <w:rFonts w:ascii="ＭＳ 明朝" w:eastAsia="ＭＳ 明朝" w:hAnsi="Times New Roman" w:cs="Times New Roman" w:hint="eastAsia"/>
                <w:color w:val="000000"/>
                <w:kern w:val="0"/>
                <w:sz w:val="20"/>
                <w:szCs w:val="20"/>
              </w:rPr>
              <w:t>（環境点検実施状況確認簿）</w:t>
            </w:r>
          </w:p>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AC1DFE" w:rsidRDefault="00AC1DFE" w:rsidP="00AC1DF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6"/>
                <w:szCs w:val="16"/>
              </w:rPr>
              <w:t>環境点</w:t>
            </w:r>
            <w:r w:rsidRPr="00717ADE">
              <w:rPr>
                <w:rFonts w:ascii="ＭＳ 明朝" w:eastAsia="ＭＳ 明朝" w:hAnsi="ＭＳ 明朝" w:cs="ＭＳ 明朝" w:hint="eastAsia"/>
                <w:color w:val="000000"/>
                <w:kern w:val="0"/>
                <w:sz w:val="16"/>
                <w:szCs w:val="16"/>
              </w:rPr>
              <w:t>検</w:t>
            </w:r>
            <w:r>
              <w:rPr>
                <w:rFonts w:ascii="ＭＳ 明朝" w:eastAsia="ＭＳ 明朝" w:hAnsi="ＭＳ 明朝" w:cs="ＭＳ 明朝" w:hint="eastAsia"/>
                <w:color w:val="000000"/>
                <w:kern w:val="0"/>
                <w:sz w:val="16"/>
                <w:szCs w:val="16"/>
              </w:rPr>
              <w:t>実施状況確認表</w:t>
            </w:r>
          </w:p>
          <w:tbl>
            <w:tblPr>
              <w:tblStyle w:val="aa"/>
              <w:tblW w:w="6069" w:type="dxa"/>
              <w:tblLayout w:type="fixed"/>
              <w:tblLook w:val="04A0" w:firstRow="1" w:lastRow="0" w:firstColumn="1" w:lastColumn="0" w:noHBand="0" w:noVBand="1"/>
            </w:tblPr>
            <w:tblGrid>
              <w:gridCol w:w="1213"/>
              <w:gridCol w:w="1214"/>
              <w:gridCol w:w="1214"/>
              <w:gridCol w:w="1140"/>
              <w:gridCol w:w="1288"/>
            </w:tblGrid>
            <w:tr w:rsidR="00AC1DFE" w:rsidTr="00AC1DFE">
              <w:tc>
                <w:tcPr>
                  <w:tcW w:w="2427" w:type="dxa"/>
                  <w:gridSpan w:val="2"/>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検査</w:t>
                  </w:r>
                  <w:r w:rsidRPr="00717ADE">
                    <w:rPr>
                      <w:rFonts w:ascii="ＭＳ 明朝" w:eastAsia="ＭＳ 明朝" w:hAnsi="ＭＳ 明朝" w:cs="ＭＳ 明朝" w:hint="eastAsia"/>
                      <w:color w:val="000000"/>
                      <w:kern w:val="0"/>
                      <w:sz w:val="10"/>
                      <w:szCs w:val="10"/>
                    </w:rPr>
                    <w:t>場所</w:t>
                  </w:r>
                  <w:r>
                    <w:rPr>
                      <w:rFonts w:ascii="ＭＳ 明朝" w:eastAsia="ＭＳ 明朝" w:hAnsi="ＭＳ 明朝" w:cs="ＭＳ 明朝" w:hint="eastAsia"/>
                      <w:color w:val="000000"/>
                      <w:kern w:val="0"/>
                      <w:sz w:val="10"/>
                      <w:szCs w:val="10"/>
                    </w:rPr>
                    <w:t>：</w:t>
                  </w:r>
                </w:p>
              </w:tc>
              <w:tc>
                <w:tcPr>
                  <w:tcW w:w="2354" w:type="dxa"/>
                  <w:gridSpan w:val="2"/>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検査</w:t>
                  </w:r>
                  <w:r w:rsidRPr="00717ADE">
                    <w:rPr>
                      <w:rFonts w:ascii="ＭＳ 明朝" w:eastAsia="ＭＳ 明朝" w:hAnsi="ＭＳ 明朝" w:cs="ＭＳ 明朝" w:hint="eastAsia"/>
                      <w:color w:val="000000"/>
                      <w:kern w:val="0"/>
                      <w:sz w:val="10"/>
                      <w:szCs w:val="10"/>
                    </w:rPr>
                    <w:t>場所</w:t>
                  </w:r>
                  <w:r>
                    <w:rPr>
                      <w:rFonts w:ascii="ＭＳ 明朝" w:eastAsia="ＭＳ 明朝" w:hAnsi="ＭＳ 明朝" w:cs="ＭＳ 明朝" w:hint="eastAsia"/>
                      <w:color w:val="000000"/>
                      <w:kern w:val="0"/>
                      <w:sz w:val="10"/>
                      <w:szCs w:val="10"/>
                    </w:rPr>
                    <w:t>：</w:t>
                  </w:r>
                </w:p>
              </w:tc>
              <w:tc>
                <w:tcPr>
                  <w:tcW w:w="1288" w:type="dxa"/>
                  <w:vMerge w:val="restart"/>
                  <w:tcBorders>
                    <w:top w:val="nil"/>
                  </w:tcBorders>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C1DFE">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確　認　日</w:t>
                  </w:r>
                </w:p>
              </w:tc>
              <w:tc>
                <w:tcPr>
                  <w:tcW w:w="1214" w:type="dxa"/>
                </w:tcPr>
                <w:p w:rsidR="00AC1DFE" w:rsidRDefault="00AC1DFE" w:rsidP="00AC1DFE">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確　認　者</w:t>
                  </w:r>
                </w:p>
              </w:tc>
              <w:tc>
                <w:tcPr>
                  <w:tcW w:w="1214" w:type="dxa"/>
                </w:tcPr>
                <w:p w:rsidR="00AC1DFE" w:rsidRDefault="00AC1DFE" w:rsidP="00AC1DFE">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確　認　日</w:t>
                  </w:r>
                </w:p>
              </w:tc>
              <w:tc>
                <w:tcPr>
                  <w:tcW w:w="1140" w:type="dxa"/>
                </w:tcPr>
                <w:p w:rsidR="00AC1DFE" w:rsidRDefault="00AC1DFE" w:rsidP="00AC1DFE">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確　認　者</w:t>
                  </w: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rsidTr="00AC1DFE">
              <w:tc>
                <w:tcPr>
                  <w:tcW w:w="1213"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Borders>
                    <w:bottom w:val="nil"/>
                  </w:tcBorders>
                </w:tcPr>
                <w:p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bl>
          <w:p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95CF9" w:rsidRPr="00AF5664"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tcBorders>
              <w:left w:val="single" w:sz="4" w:space="0" w:color="000000"/>
              <w:bottom w:val="single" w:sz="4" w:space="0" w:color="000000"/>
              <w:right w:val="single" w:sz="4" w:space="0" w:color="000000"/>
            </w:tcBorders>
          </w:tcPr>
          <w:p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E24F2E" w:rsidRDefault="00E24F2E" w:rsidP="00717ADE">
      <w:pPr>
        <w:autoSpaceDE w:val="0"/>
        <w:autoSpaceDN w:val="0"/>
        <w:adjustRightInd w:val="0"/>
        <w:jc w:val="left"/>
        <w:rPr>
          <w:rFonts w:ascii="ＭＳ 明朝" w:eastAsia="ＭＳ 明朝" w:hAnsi="Times New Roman" w:cs="Times New Roman"/>
          <w:kern w:val="0"/>
          <w:sz w:val="24"/>
          <w:szCs w:val="24"/>
        </w:rPr>
      </w:pPr>
    </w:p>
    <w:tbl>
      <w:tblPr>
        <w:tblpPr w:leftFromText="142" w:rightFromText="142" w:vertAnchor="text" w:tblpX="5309" w:tblpY="-1239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4833"/>
      </w:tblGrid>
      <w:tr w:rsidR="00E24F2E" w:rsidTr="00E24F2E">
        <w:tc>
          <w:tcPr>
            <w:tcW w:w="4833" w:type="dxa"/>
          </w:tcPr>
          <w:p w:rsidR="00E24F2E" w:rsidRDefault="00E24F2E" w:rsidP="00E24F2E">
            <w:pPr>
              <w:autoSpaceDE w:val="0"/>
              <w:autoSpaceDN w:val="0"/>
              <w:adjustRightInd w:val="0"/>
              <w:jc w:val="left"/>
              <w:rPr>
                <w:rFonts w:ascii="ＭＳ 明朝" w:eastAsia="ＭＳ 明朝" w:hAnsi="Times New Roman" w:cs="Times New Roman"/>
                <w:kern w:val="0"/>
                <w:sz w:val="24"/>
                <w:szCs w:val="24"/>
              </w:rPr>
            </w:pPr>
          </w:p>
        </w:tc>
      </w:tr>
    </w:tbl>
    <w:p w:rsidR="002D77A7" w:rsidRPr="00717ADE" w:rsidRDefault="002D77A7" w:rsidP="002D77A7">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様式例第２号</w:t>
      </w:r>
    </w:p>
    <w:tbl>
      <w:tblPr>
        <w:tblW w:w="996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568"/>
        <w:gridCol w:w="4373"/>
      </w:tblGrid>
      <w:tr w:rsidR="002D77A7" w:rsidRPr="00717ADE" w:rsidTr="001013E8">
        <w:tc>
          <w:tcPr>
            <w:tcW w:w="5025" w:type="dxa"/>
            <w:gridSpan w:val="15"/>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938" w:type="dxa"/>
            <w:gridSpan w:val="2"/>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2D77A7" w:rsidRPr="00717ADE" w:rsidTr="001013E8">
        <w:tc>
          <w:tcPr>
            <w:tcW w:w="5025" w:type="dxa"/>
            <w:gridSpan w:val="15"/>
            <w:tcBorders>
              <w:top w:val="single" w:sz="4" w:space="0" w:color="000000"/>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rsidR="002D77A7" w:rsidRPr="00717ADE" w:rsidRDefault="002D77A7" w:rsidP="00B8179C">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gridSpan w:val="2"/>
            <w:tcBorders>
              <w:top w:val="single" w:sz="4" w:space="0" w:color="000000"/>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1013E8">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gridSpan w:val="2"/>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1013E8">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gridSpan w:val="2"/>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1013E8">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gridSpan w:val="2"/>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1013E8">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2D77A7"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本会は、委託業務のうち○○、○○に係る業務を委託する。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rsidR="002D77A7" w:rsidRPr="00717ADE" w:rsidRDefault="002D77A7" w:rsidP="00B8179C">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2D77A7" w:rsidRPr="00717ADE" w:rsidRDefault="002D77A7" w:rsidP="00B8179C">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rsidR="002D77A7" w:rsidRPr="00717ADE" w:rsidRDefault="002D77A7" w:rsidP="00B8179C">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検査試料の採取及び送付</w:t>
            </w:r>
          </w:p>
          <w:p w:rsidR="002D77A7" w:rsidRPr="00717ADE" w:rsidRDefault="002D77A7" w:rsidP="00B8179C">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gridSpan w:val="2"/>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8613C8">
        <w:tc>
          <w:tcPr>
            <w:tcW w:w="5025" w:type="dxa"/>
            <w:gridSpan w:val="15"/>
            <w:tcBorders>
              <w:top w:val="nil"/>
              <w:left w:val="single" w:sz="4" w:space="0" w:color="000000"/>
              <w:bottom w:val="single" w:sz="4" w:space="0" w:color="FFFFFF"/>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tcBorders>
              <w:top w:val="nil"/>
              <w:left w:val="single" w:sz="4" w:space="0" w:color="000000"/>
              <w:bottom w:val="single" w:sz="4" w:space="0" w:color="FFFFFF"/>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2D77A7" w:rsidRPr="00717ADE" w:rsidTr="008613C8">
        <w:tc>
          <w:tcPr>
            <w:tcW w:w="5025" w:type="dxa"/>
            <w:gridSpan w:val="15"/>
            <w:tcBorders>
              <w:top w:val="single" w:sz="4" w:space="0" w:color="FFFFFF"/>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受託者は、請求の受理に当たっては、その内容を十分に確認するとともに、検査請求者に対して成分検査に要する日数、受検準備、検査手数料単価及び支払方法その他必要な事項を説明するものとする。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gridSpan w:val="2"/>
            <w:vMerge w:val="restart"/>
            <w:tcBorders>
              <w:top w:val="single" w:sz="4" w:space="0" w:color="FFFFFF"/>
              <w:left w:val="single" w:sz="4" w:space="0" w:color="000000"/>
              <w:bottom w:val="single" w:sz="4" w:space="0" w:color="FFFFFF"/>
              <w:right w:val="single" w:sz="4" w:space="0" w:color="000000"/>
            </w:tcBorders>
            <w:shd w:val="clear" w:color="auto" w:fill="FFFFFF" w:themeFill="background1"/>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rsidR="002D77A7" w:rsidRPr="00717ADE" w:rsidRDefault="002D77A7" w:rsidP="008613C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8613C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8613C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検査請求者に対して、成分検査について十分な説明が行われていること。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AE4312"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8613C8">
        <w:tc>
          <w:tcPr>
            <w:tcW w:w="124" w:type="dxa"/>
            <w:vMerge w:val="restart"/>
            <w:tcBorders>
              <w:top w:val="nil"/>
              <w:left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single" w:sz="4" w:space="0" w:color="FFFFFF"/>
              <w:right w:val="single" w:sz="4" w:space="0" w:color="000000"/>
            </w:tcBorders>
            <w:shd w:val="clear" w:color="auto" w:fill="FFFFFF" w:themeFill="background1"/>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rsidTr="008613C8">
        <w:tc>
          <w:tcPr>
            <w:tcW w:w="124" w:type="dxa"/>
            <w:vMerge/>
            <w:tcBorders>
              <w:left w:val="single" w:sz="4" w:space="0" w:color="000000"/>
              <w:right w:val="single" w:sz="4" w:space="0" w:color="000000"/>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single" w:sz="4" w:space="0" w:color="FFFFFF"/>
              <w:right w:val="single" w:sz="4" w:space="0" w:color="000000"/>
            </w:tcBorders>
            <w:shd w:val="clear" w:color="auto" w:fill="FFFFFF" w:themeFill="background1"/>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rsidTr="008613C8">
        <w:tc>
          <w:tcPr>
            <w:tcW w:w="124" w:type="dxa"/>
            <w:vMerge/>
            <w:tcBorders>
              <w:left w:val="single" w:sz="4" w:space="0" w:color="000000"/>
              <w:right w:val="single" w:sz="4" w:space="0" w:color="000000"/>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single" w:sz="4" w:space="0" w:color="FFFFFF"/>
              <w:right w:val="single" w:sz="4" w:space="0" w:color="000000"/>
            </w:tcBorders>
            <w:shd w:val="clear" w:color="auto" w:fill="FFFFFF" w:themeFill="background1"/>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rsidTr="008613C8">
        <w:tc>
          <w:tcPr>
            <w:tcW w:w="124" w:type="dxa"/>
            <w:vMerge/>
            <w:tcBorders>
              <w:left w:val="single" w:sz="4" w:space="0" w:color="000000"/>
              <w:bottom w:val="nil"/>
              <w:right w:val="single" w:sz="4" w:space="0" w:color="000000"/>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single" w:sz="4" w:space="0" w:color="FFFFFF"/>
              <w:right w:val="single" w:sz="4" w:space="0" w:color="000000"/>
            </w:tcBorders>
            <w:shd w:val="clear" w:color="auto" w:fill="FFFFFF" w:themeFill="background1"/>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rsidTr="008613C8">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gridSpan w:val="2"/>
            <w:tcBorders>
              <w:top w:val="single" w:sz="4" w:space="0" w:color="FFFFFF"/>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1013E8">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rsidR="002D77A7" w:rsidRPr="00717ADE" w:rsidRDefault="002D77A7" w:rsidP="00AE4312">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二　</w:t>
            </w:r>
            <w:r w:rsidR="00AE4312" w:rsidRPr="00717ADE">
              <w:rPr>
                <w:rFonts w:ascii="ＭＳ 明朝" w:eastAsia="ＭＳ 明朝" w:hAnsi="ＭＳ 明朝" w:cs="ＭＳ 明朝" w:hint="eastAsia"/>
                <w:color w:val="000000"/>
                <w:kern w:val="0"/>
                <w:sz w:val="20"/>
                <w:szCs w:val="20"/>
              </w:rPr>
              <w:t>農産物検査法施行規則（昭和</w:t>
            </w:r>
            <w:r w:rsidR="00AE4312" w:rsidRPr="00717ADE">
              <w:rPr>
                <w:rFonts w:ascii="ＭＳ 明朝" w:eastAsia="ＭＳ 明朝" w:hAnsi="ＭＳ 明朝" w:cs="ＭＳ 明朝"/>
                <w:color w:val="000000"/>
                <w:kern w:val="0"/>
                <w:sz w:val="20"/>
                <w:szCs w:val="20"/>
              </w:rPr>
              <w:t>26</w:t>
            </w:r>
            <w:r w:rsidR="00AE4312" w:rsidRPr="00717ADE">
              <w:rPr>
                <w:rFonts w:ascii="ＭＳ 明朝" w:eastAsia="ＭＳ 明朝" w:hAnsi="ＭＳ 明朝" w:cs="ＭＳ 明朝" w:hint="eastAsia"/>
                <w:color w:val="000000"/>
                <w:kern w:val="0"/>
                <w:sz w:val="20"/>
                <w:szCs w:val="20"/>
              </w:rPr>
              <w:t>年農林省令第</w:t>
            </w:r>
            <w:r w:rsidR="00AE4312" w:rsidRPr="00717ADE">
              <w:rPr>
                <w:rFonts w:ascii="ＭＳ 明朝" w:eastAsia="ＭＳ 明朝" w:hAnsi="ＭＳ 明朝" w:cs="ＭＳ 明朝"/>
                <w:color w:val="000000"/>
                <w:kern w:val="0"/>
                <w:sz w:val="20"/>
                <w:szCs w:val="20"/>
              </w:rPr>
              <w:t>32</w:t>
            </w:r>
            <w:r w:rsidR="00AE4312" w:rsidRPr="00717ADE">
              <w:rPr>
                <w:rFonts w:ascii="ＭＳ 明朝" w:eastAsia="ＭＳ 明朝" w:hAnsi="ＭＳ 明朝" w:cs="ＭＳ 明朝" w:hint="eastAsia"/>
                <w:color w:val="000000"/>
                <w:kern w:val="0"/>
                <w:sz w:val="20"/>
                <w:szCs w:val="20"/>
              </w:rPr>
              <w:t>号。以下「規則」という。）</w:t>
            </w: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938" w:type="dxa"/>
            <w:gridSpan w:val="2"/>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1013E8">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採取した試料については、１キログラムに合成縮分し、そのうち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グラムを別紙様式による試料採取調書を添付の上、本会の指定する検査場所（測定所）に送付する</w:t>
            </w:r>
            <w:r w:rsidRPr="00717ADE">
              <w:rPr>
                <w:rFonts w:ascii="ＭＳ 明朝" w:eastAsia="ＭＳ 明朝" w:hAnsi="ＭＳ 明朝" w:cs="ＭＳ 明朝" w:hint="eastAsia"/>
                <w:color w:val="000000"/>
                <w:kern w:val="0"/>
                <w:sz w:val="20"/>
                <w:szCs w:val="20"/>
              </w:rPr>
              <w:lastRenderedPageBreak/>
              <w:t>ものとする。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gridSpan w:val="2"/>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（検査試料の採取・送付等）</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1013E8">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gridSpan w:val="2"/>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AE4312">
        <w:tc>
          <w:tcPr>
            <w:tcW w:w="5025" w:type="dxa"/>
            <w:gridSpan w:val="15"/>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試料採取年月日及び試料採取者名</w:t>
            </w:r>
          </w:p>
          <w:p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種類、生産年度、銘柄、包装、量目及び検査数量</w:t>
            </w:r>
          </w:p>
          <w:p w:rsidR="002D77A7" w:rsidRPr="00401499"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717ADE">
              <w:rPr>
                <w:rFonts w:ascii="ＭＳ 明朝" w:eastAsia="ＭＳ 明朝" w:hAnsi="ＭＳ 明朝" w:cs="ＭＳ 明朝" w:hint="eastAsia"/>
                <w:color w:val="000000"/>
                <w:kern w:val="0"/>
                <w:sz w:val="20"/>
                <w:szCs w:val="20"/>
              </w:rPr>
              <w:t xml:space="preserve">六　</w:t>
            </w:r>
            <w:bookmarkStart w:id="0" w:name="_GoBack"/>
            <w:r w:rsidRPr="00401499">
              <w:rPr>
                <w:rFonts w:ascii="ＭＳ 明朝" w:eastAsia="ＭＳ 明朝" w:hAnsi="ＭＳ 明朝" w:cs="ＭＳ 明朝" w:hint="eastAsia"/>
                <w:kern w:val="0"/>
                <w:sz w:val="20"/>
                <w:szCs w:val="20"/>
              </w:rPr>
              <w:t>成分項目別測定結果</w:t>
            </w:r>
          </w:p>
          <w:bookmarkEnd w:id="0"/>
          <w:p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検査証明年月日及び交付年月日</w:t>
            </w:r>
          </w:p>
          <w:p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検査手数料の単価及び手数料の額、委託手数料の額及び控除後の検査手数料の額</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帳簿については、業務完了後５年間保存しておくものとする。</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938" w:type="dxa"/>
            <w:gridSpan w:val="2"/>
            <w:tcBorders>
              <w:top w:val="nil"/>
              <w:left w:val="single" w:sz="4" w:space="0" w:color="000000"/>
              <w:bottom w:val="nil"/>
              <w:right w:val="single" w:sz="4" w:space="0" w:color="000000"/>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AE4312">
        <w:tc>
          <w:tcPr>
            <w:tcW w:w="5025" w:type="dxa"/>
            <w:gridSpan w:val="15"/>
            <w:tcBorders>
              <w:top w:val="nil"/>
              <w:left w:val="single" w:sz="4" w:space="0" w:color="000000"/>
              <w:bottom w:val="nil"/>
              <w:right w:val="single" w:sz="4" w:space="0" w:color="000000"/>
            </w:tcBorders>
          </w:tcPr>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392733"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別記様式</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gridSpan w:val="2"/>
            <w:vMerge w:val="restart"/>
            <w:tcBorders>
              <w:top w:val="nil"/>
              <w:left w:val="single" w:sz="4" w:space="0" w:color="000000"/>
              <w:bottom w:val="single" w:sz="4" w:space="0" w:color="FFFFFF"/>
              <w:right w:val="single" w:sz="4" w:space="0" w:color="auto"/>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rsidTr="00AE4312">
        <w:trPr>
          <w:trHeight w:val="1474"/>
        </w:trPr>
        <w:tc>
          <w:tcPr>
            <w:tcW w:w="124" w:type="dxa"/>
            <w:vMerge w:val="restart"/>
            <w:tcBorders>
              <w:top w:val="nil"/>
              <w:left w:val="single" w:sz="4" w:space="0" w:color="000000"/>
              <w:right w:val="single" w:sz="4" w:space="0" w:color="auto"/>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auto"/>
              <w:bottom w:val="single" w:sz="4" w:space="0" w:color="FFFFFF"/>
              <w:right w:val="single" w:sz="4" w:space="0" w:color="auto"/>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1013E8" w:rsidRPr="00717ADE" w:rsidTr="00AE4312">
        <w:tc>
          <w:tcPr>
            <w:tcW w:w="124" w:type="dxa"/>
            <w:vMerge/>
            <w:tcBorders>
              <w:left w:val="single" w:sz="4" w:space="0" w:color="000000"/>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bottom w:val="nil"/>
              <w:right w:val="nil"/>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568" w:type="dxa"/>
            <w:vMerge w:val="restart"/>
            <w:tcBorders>
              <w:top w:val="single" w:sz="4" w:space="0" w:color="FFFFFF"/>
              <w:left w:val="single" w:sz="4" w:space="0" w:color="auto"/>
              <w:bottom w:val="nil"/>
              <w:right w:val="nil"/>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val="restart"/>
            <w:tcBorders>
              <w:top w:val="single" w:sz="4" w:space="0" w:color="FFFFFF"/>
              <w:left w:val="nil"/>
              <w:bottom w:val="nil"/>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r>
      <w:tr w:rsidR="001013E8" w:rsidRPr="00717ADE" w:rsidTr="001013E8">
        <w:tc>
          <w:tcPr>
            <w:tcW w:w="124" w:type="dxa"/>
            <w:vMerge/>
            <w:tcBorders>
              <w:left w:val="single" w:sz="4" w:space="0" w:color="000000"/>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568" w:type="dxa"/>
            <w:vMerge/>
            <w:tcBorders>
              <w:top w:val="nil"/>
              <w:left w:val="single" w:sz="4" w:space="0" w:color="auto"/>
              <w:bottom w:val="nil"/>
              <w:right w:val="nil"/>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r>
      <w:tr w:rsidR="001013E8" w:rsidRPr="00717ADE" w:rsidTr="001013E8">
        <w:tc>
          <w:tcPr>
            <w:tcW w:w="124" w:type="dxa"/>
            <w:vMerge/>
            <w:tcBorders>
              <w:left w:val="single" w:sz="4" w:space="0" w:color="000000"/>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568" w:type="dxa"/>
            <w:vMerge/>
            <w:tcBorders>
              <w:top w:val="nil"/>
              <w:left w:val="single" w:sz="4" w:space="0" w:color="auto"/>
              <w:bottom w:val="nil"/>
              <w:right w:val="nil"/>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r>
      <w:tr w:rsidR="001013E8" w:rsidRPr="00717ADE" w:rsidTr="001013E8">
        <w:tc>
          <w:tcPr>
            <w:tcW w:w="124" w:type="dxa"/>
            <w:vMerge/>
            <w:tcBorders>
              <w:left w:val="single" w:sz="4" w:space="0" w:color="000000"/>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568" w:type="dxa"/>
            <w:vMerge/>
            <w:tcBorders>
              <w:top w:val="nil"/>
              <w:left w:val="single" w:sz="4" w:space="0" w:color="auto"/>
              <w:bottom w:val="nil"/>
              <w:right w:val="nil"/>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rsidTr="001013E8">
        <w:tc>
          <w:tcPr>
            <w:tcW w:w="124" w:type="dxa"/>
            <w:vMerge/>
            <w:tcBorders>
              <w:left w:val="single" w:sz="4" w:space="0" w:color="000000"/>
              <w:bottom w:val="nil"/>
              <w:right w:val="single" w:sz="4" w:space="0" w:color="auto"/>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　　　　　　　　　　</w:t>
            </w:r>
            <w:r w:rsidRPr="00830CC8">
              <w:rPr>
                <w:rFonts w:ascii="ＭＳ 明朝" w:eastAsia="ＭＳ 明朝" w:hAnsi="ＭＳ 明朝" w:cs="ＭＳ 明朝" w:hint="eastAsia"/>
                <w:color w:val="FF0000"/>
                <w:kern w:val="0"/>
                <w:sz w:val="10"/>
                <w:szCs w:val="10"/>
              </w:rPr>
              <w:t>印</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val="restart"/>
            <w:tcBorders>
              <w:top w:val="nil"/>
              <w:left w:val="single" w:sz="4" w:space="0" w:color="auto"/>
              <w:bottom w:val="nil"/>
              <w:right w:val="single" w:sz="4" w:space="0" w:color="auto"/>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rsidTr="001013E8">
        <w:tc>
          <w:tcPr>
            <w:tcW w:w="5025" w:type="dxa"/>
            <w:gridSpan w:val="15"/>
            <w:tcBorders>
              <w:top w:val="nil"/>
              <w:left w:val="single" w:sz="4" w:space="0" w:color="000000"/>
              <w:bottom w:val="single" w:sz="4" w:space="0" w:color="000000"/>
              <w:right w:val="single" w:sz="4" w:space="0" w:color="auto"/>
            </w:tcBorders>
          </w:tcPr>
          <w:p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top w:val="nil"/>
              <w:left w:val="single" w:sz="4" w:space="0" w:color="auto"/>
              <w:bottom w:val="single" w:sz="4" w:space="0" w:color="auto"/>
              <w:right w:val="single" w:sz="4" w:space="0" w:color="auto"/>
            </w:tcBorders>
          </w:tcPr>
          <w:p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bl>
    <w:p w:rsidR="00F32FB5" w:rsidRDefault="00F32FB5" w:rsidP="00332F83">
      <w:pPr>
        <w:overflowPunct w:val="0"/>
        <w:autoSpaceDE w:val="0"/>
        <w:autoSpaceDN w:val="0"/>
        <w:textAlignment w:val="baseline"/>
        <w:rPr>
          <w:rFonts w:ascii="ＭＳ 明朝" w:eastAsia="ＭＳ ゴシック" w:hAnsi="Times New Roman" w:cs="ＭＳ ゴシック"/>
          <w:color w:val="000000"/>
          <w:kern w:val="0"/>
          <w:sz w:val="24"/>
          <w:szCs w:val="24"/>
        </w:rPr>
      </w:pPr>
    </w:p>
    <w:sectPr w:rsidR="00F32FB5" w:rsidSect="00AF6C5A">
      <w:footerReference w:type="default" r:id="rId8"/>
      <w:pgSz w:w="11906" w:h="16838" w:code="9"/>
      <w:pgMar w:top="1134" w:right="1134" w:bottom="1134" w:left="1134" w:header="851" w:footer="567" w:gutter="0"/>
      <w:pgNumType w:start="24"/>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FC" w:rsidRDefault="00CD5BFC" w:rsidP="00FE6AC4">
      <w:r>
        <w:separator/>
      </w:r>
    </w:p>
  </w:endnote>
  <w:endnote w:type="continuationSeparator" w:id="0">
    <w:p w:rsidR="00CD5BFC" w:rsidRDefault="00CD5BF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331953"/>
      <w:docPartObj>
        <w:docPartGallery w:val="Page Numbers (Bottom of Page)"/>
        <w:docPartUnique/>
      </w:docPartObj>
    </w:sdtPr>
    <w:sdtEndPr/>
    <w:sdtContent>
      <w:p w:rsidR="00CD5BFC" w:rsidRDefault="00CD5BFC" w:rsidP="001E28E5">
        <w:pPr>
          <w:pStyle w:val="a5"/>
          <w:jc w:val="center"/>
        </w:pPr>
        <w:r>
          <w:fldChar w:fldCharType="begin"/>
        </w:r>
        <w:r>
          <w:instrText>PAGE   \* MERGEFORMAT</w:instrText>
        </w:r>
        <w:r>
          <w:fldChar w:fldCharType="separate"/>
        </w:r>
        <w:r w:rsidR="00401499" w:rsidRPr="00401499">
          <w:rPr>
            <w:noProof/>
            <w:lang w:val="ja-JP"/>
          </w:rPr>
          <w:t>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FC" w:rsidRDefault="00CD5BFC" w:rsidP="00FE6AC4">
      <w:r>
        <w:separator/>
      </w:r>
    </w:p>
  </w:footnote>
  <w:footnote w:type="continuationSeparator" w:id="0">
    <w:p w:rsidR="00CD5BFC" w:rsidRDefault="00CD5BF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13CF4"/>
    <w:rsid w:val="00014921"/>
    <w:rsid w:val="0005796F"/>
    <w:rsid w:val="00071784"/>
    <w:rsid w:val="000B3B5C"/>
    <w:rsid w:val="000D1580"/>
    <w:rsid w:val="00100CF5"/>
    <w:rsid w:val="001013E8"/>
    <w:rsid w:val="00192C66"/>
    <w:rsid w:val="001A61B5"/>
    <w:rsid w:val="001B1E8C"/>
    <w:rsid w:val="001B3928"/>
    <w:rsid w:val="001E28E5"/>
    <w:rsid w:val="001F428B"/>
    <w:rsid w:val="0024195B"/>
    <w:rsid w:val="00273573"/>
    <w:rsid w:val="00277F33"/>
    <w:rsid w:val="002D77A7"/>
    <w:rsid w:val="00332F83"/>
    <w:rsid w:val="00350669"/>
    <w:rsid w:val="00381C2D"/>
    <w:rsid w:val="00392733"/>
    <w:rsid w:val="003A40FC"/>
    <w:rsid w:val="003C74E4"/>
    <w:rsid w:val="00401499"/>
    <w:rsid w:val="004266EA"/>
    <w:rsid w:val="00446728"/>
    <w:rsid w:val="00487BBE"/>
    <w:rsid w:val="004A54C4"/>
    <w:rsid w:val="004B006C"/>
    <w:rsid w:val="004E4786"/>
    <w:rsid w:val="00513989"/>
    <w:rsid w:val="00520C93"/>
    <w:rsid w:val="005212C3"/>
    <w:rsid w:val="0055389A"/>
    <w:rsid w:val="00561F2E"/>
    <w:rsid w:val="005A71B3"/>
    <w:rsid w:val="005C491B"/>
    <w:rsid w:val="00621A96"/>
    <w:rsid w:val="00625B54"/>
    <w:rsid w:val="00682991"/>
    <w:rsid w:val="00685710"/>
    <w:rsid w:val="0070582A"/>
    <w:rsid w:val="00717ADE"/>
    <w:rsid w:val="007D5A73"/>
    <w:rsid w:val="007F1113"/>
    <w:rsid w:val="00810AAA"/>
    <w:rsid w:val="0082035D"/>
    <w:rsid w:val="00824283"/>
    <w:rsid w:val="00825D7E"/>
    <w:rsid w:val="00830CC8"/>
    <w:rsid w:val="008613C8"/>
    <w:rsid w:val="00893D40"/>
    <w:rsid w:val="008F2BEC"/>
    <w:rsid w:val="00947938"/>
    <w:rsid w:val="009E383B"/>
    <w:rsid w:val="009E6823"/>
    <w:rsid w:val="00A44447"/>
    <w:rsid w:val="00A465ED"/>
    <w:rsid w:val="00A50A42"/>
    <w:rsid w:val="00A85865"/>
    <w:rsid w:val="00AB19FE"/>
    <w:rsid w:val="00AC1DFE"/>
    <w:rsid w:val="00AC6ECA"/>
    <w:rsid w:val="00AE4312"/>
    <w:rsid w:val="00AF5664"/>
    <w:rsid w:val="00AF6C5A"/>
    <w:rsid w:val="00B13E4F"/>
    <w:rsid w:val="00B20BFA"/>
    <w:rsid w:val="00B555C5"/>
    <w:rsid w:val="00B8179C"/>
    <w:rsid w:val="00B91DA4"/>
    <w:rsid w:val="00BD088E"/>
    <w:rsid w:val="00BF3AE8"/>
    <w:rsid w:val="00C0754E"/>
    <w:rsid w:val="00C3022D"/>
    <w:rsid w:val="00C4662C"/>
    <w:rsid w:val="00C46AF0"/>
    <w:rsid w:val="00C504EC"/>
    <w:rsid w:val="00C551B3"/>
    <w:rsid w:val="00C6629D"/>
    <w:rsid w:val="00C70546"/>
    <w:rsid w:val="00C75DAC"/>
    <w:rsid w:val="00C95CF9"/>
    <w:rsid w:val="00CD164F"/>
    <w:rsid w:val="00CD5BFC"/>
    <w:rsid w:val="00CF650D"/>
    <w:rsid w:val="00D33330"/>
    <w:rsid w:val="00D343AC"/>
    <w:rsid w:val="00D647D2"/>
    <w:rsid w:val="00D721B6"/>
    <w:rsid w:val="00E24F2E"/>
    <w:rsid w:val="00E4088B"/>
    <w:rsid w:val="00E55B79"/>
    <w:rsid w:val="00E93614"/>
    <w:rsid w:val="00EA7A6E"/>
    <w:rsid w:val="00ED338B"/>
    <w:rsid w:val="00F32FB5"/>
    <w:rsid w:val="00F40D43"/>
    <w:rsid w:val="00FA2666"/>
    <w:rsid w:val="00FE6AC4"/>
    <w:rsid w:val="00FF1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8B0603"/>
  <w15:docId w15:val="{60AE0F5B-ACA6-4EC2-8F72-45DF73EE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E24F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F2E"/>
    <w:rPr>
      <w:rFonts w:asciiTheme="majorHAnsi" w:eastAsiaTheme="majorEastAsia" w:hAnsiTheme="majorHAnsi" w:cstheme="majorBidi"/>
      <w:sz w:val="18"/>
      <w:szCs w:val="18"/>
    </w:rPr>
  </w:style>
  <w:style w:type="table" w:styleId="aa">
    <w:name w:val="Table Grid"/>
    <w:basedOn w:val="a1"/>
    <w:uiPriority w:val="39"/>
    <w:rsid w:val="00AC1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AEC4-3DD9-4C50-A3B4-DEE71415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2860</Words>
  <Characters>16306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鳥取県</cp:lastModifiedBy>
  <cp:revision>3</cp:revision>
  <cp:lastPrinted>2016-05-11T02:53:00Z</cp:lastPrinted>
  <dcterms:created xsi:type="dcterms:W3CDTF">2022-08-18T02:47:00Z</dcterms:created>
  <dcterms:modified xsi:type="dcterms:W3CDTF">2022-08-18T02:51:00Z</dcterms:modified>
</cp:coreProperties>
</file>